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5670"/>
        <w:gridCol w:w="4966"/>
      </w:tblGrid>
      <w:tr w:rsidR="002F4891" w:rsidTr="00002987">
        <w:trPr>
          <w:trHeight w:val="10332"/>
        </w:trPr>
        <w:tc>
          <w:tcPr>
            <w:tcW w:w="4928" w:type="dxa"/>
          </w:tcPr>
          <w:p w:rsidR="002F4891" w:rsidRPr="002F4891" w:rsidRDefault="002F4891" w:rsidP="002F4891">
            <w:pPr>
              <w:pStyle w:val="a6"/>
              <w:spacing w:before="162" w:beforeAutospacing="0" w:after="162" w:afterAutospacing="0"/>
              <w:ind w:left="162" w:right="162"/>
              <w:jc w:val="center"/>
              <w:rPr>
                <w:sz w:val="28"/>
                <w:szCs w:val="28"/>
              </w:rPr>
            </w:pPr>
            <w:r w:rsidRPr="00C154FD">
              <w:rPr>
                <w:b/>
                <w:sz w:val="28"/>
                <w:szCs w:val="28"/>
              </w:rPr>
              <w:t xml:space="preserve">Звук </w:t>
            </w:r>
            <w:proofErr w:type="gramStart"/>
            <w:r w:rsidRPr="00C154FD">
              <w:rPr>
                <w:b/>
                <w:sz w:val="28"/>
                <w:szCs w:val="28"/>
              </w:rPr>
              <w:t>Р</w:t>
            </w:r>
            <w:proofErr w:type="gramEnd"/>
            <w:r w:rsidRPr="002F4891">
              <w:rPr>
                <w:sz w:val="28"/>
                <w:szCs w:val="28"/>
              </w:rPr>
              <w:t xml:space="preserve"> - согласный, ротовой, дрожащий, переднеязычный, сонорный,</w:t>
            </w:r>
            <w:r w:rsidRPr="002F4891">
              <w:rPr>
                <w:sz w:val="28"/>
                <w:szCs w:val="28"/>
              </w:rPr>
              <w:br/>
              <w:t>твёрдый.</w:t>
            </w:r>
          </w:p>
          <w:p w:rsidR="002F4891" w:rsidRPr="002F4891" w:rsidRDefault="002F4891" w:rsidP="002F4891">
            <w:pPr>
              <w:pStyle w:val="a6"/>
              <w:spacing w:before="162" w:beforeAutospacing="0" w:after="162" w:afterAutospacing="0"/>
              <w:ind w:left="162" w:right="162"/>
              <w:jc w:val="center"/>
              <w:rPr>
                <w:sz w:val="28"/>
                <w:szCs w:val="28"/>
              </w:rPr>
            </w:pPr>
          </w:p>
          <w:p w:rsidR="002F4891" w:rsidRPr="002F4891" w:rsidRDefault="002F4891" w:rsidP="002F4891">
            <w:pPr>
              <w:pStyle w:val="a6"/>
              <w:spacing w:before="162" w:beforeAutospacing="0" w:after="162" w:afterAutospacing="0"/>
              <w:ind w:left="162" w:right="162"/>
              <w:jc w:val="center"/>
              <w:rPr>
                <w:sz w:val="28"/>
                <w:szCs w:val="28"/>
              </w:rPr>
            </w:pPr>
            <w:r w:rsidRPr="002F4891">
              <w:rPr>
                <w:sz w:val="28"/>
                <w:szCs w:val="28"/>
              </w:rPr>
              <w:t>Описание правильной артикуляции:</w:t>
            </w:r>
          </w:p>
          <w:p w:rsidR="002F4891" w:rsidRPr="002F4891" w:rsidRDefault="002F4891" w:rsidP="002F4891">
            <w:pPr>
              <w:pStyle w:val="a6"/>
              <w:spacing w:before="162" w:beforeAutospacing="0" w:after="162" w:afterAutospacing="0"/>
              <w:ind w:left="162" w:right="162"/>
              <w:jc w:val="center"/>
              <w:rPr>
                <w:sz w:val="28"/>
                <w:szCs w:val="28"/>
              </w:rPr>
            </w:pPr>
          </w:p>
          <w:p w:rsidR="002F4891" w:rsidRPr="002F4891" w:rsidRDefault="002F4891" w:rsidP="002F4891">
            <w:pPr>
              <w:pStyle w:val="a6"/>
              <w:spacing w:before="162" w:beforeAutospacing="0" w:after="162" w:afterAutospacing="0"/>
              <w:ind w:left="162" w:right="162"/>
              <w:jc w:val="center"/>
              <w:rPr>
                <w:sz w:val="28"/>
                <w:szCs w:val="28"/>
              </w:rPr>
            </w:pPr>
            <w:r w:rsidRPr="002F4891">
              <w:rPr>
                <w:sz w:val="28"/>
                <w:szCs w:val="28"/>
              </w:rPr>
              <w:t>• Губы находятся в положении следующего гласного.</w:t>
            </w:r>
          </w:p>
          <w:p w:rsidR="002F4891" w:rsidRPr="002F4891" w:rsidRDefault="002F4891" w:rsidP="002F4891">
            <w:pPr>
              <w:pStyle w:val="a6"/>
              <w:spacing w:before="162" w:beforeAutospacing="0" w:after="162" w:afterAutospacing="0"/>
              <w:ind w:left="162" w:right="162"/>
              <w:jc w:val="center"/>
              <w:rPr>
                <w:sz w:val="28"/>
                <w:szCs w:val="28"/>
              </w:rPr>
            </w:pPr>
            <w:r w:rsidRPr="002F4891">
              <w:rPr>
                <w:sz w:val="28"/>
                <w:szCs w:val="28"/>
              </w:rPr>
              <w:t>• Зубы сближены.</w:t>
            </w:r>
          </w:p>
          <w:p w:rsidR="002F4891" w:rsidRPr="002F4891" w:rsidRDefault="002F4891" w:rsidP="002F4891">
            <w:pPr>
              <w:pStyle w:val="a6"/>
              <w:spacing w:before="162" w:beforeAutospacing="0" w:after="162" w:afterAutospacing="0"/>
              <w:ind w:left="162" w:right="162"/>
              <w:jc w:val="center"/>
              <w:rPr>
                <w:sz w:val="28"/>
                <w:szCs w:val="28"/>
              </w:rPr>
            </w:pPr>
            <w:r w:rsidRPr="002F4891">
              <w:rPr>
                <w:sz w:val="28"/>
                <w:szCs w:val="28"/>
              </w:rPr>
              <w:t>• Кончик языка поднят к альвеолам и вибрирует.</w:t>
            </w:r>
          </w:p>
          <w:p w:rsidR="002F4891" w:rsidRPr="002F4891" w:rsidRDefault="002F4891" w:rsidP="002F4891">
            <w:pPr>
              <w:pStyle w:val="a6"/>
              <w:spacing w:before="162" w:beforeAutospacing="0" w:after="162" w:afterAutospacing="0"/>
              <w:ind w:left="162" w:right="162"/>
              <w:jc w:val="center"/>
              <w:rPr>
                <w:sz w:val="28"/>
                <w:szCs w:val="28"/>
              </w:rPr>
            </w:pPr>
            <w:r w:rsidRPr="002F4891">
              <w:rPr>
                <w:sz w:val="28"/>
                <w:szCs w:val="28"/>
              </w:rPr>
              <w:t>• Посередине языка идёт воздушная струя, которая легко</w:t>
            </w:r>
            <w:r w:rsidRPr="002F4891">
              <w:rPr>
                <w:sz w:val="28"/>
                <w:szCs w:val="28"/>
              </w:rPr>
              <w:br/>
              <w:t>ощущается ладонью руки, поднесённой ко рту.</w:t>
            </w:r>
          </w:p>
          <w:p w:rsidR="002F4891" w:rsidRPr="002F4891" w:rsidRDefault="002F4891" w:rsidP="002F4891">
            <w:pPr>
              <w:pStyle w:val="a6"/>
              <w:spacing w:before="162" w:beforeAutospacing="0" w:after="162" w:afterAutospacing="0"/>
              <w:ind w:left="162" w:right="162"/>
              <w:jc w:val="center"/>
              <w:rPr>
                <w:sz w:val="28"/>
                <w:szCs w:val="28"/>
              </w:rPr>
            </w:pPr>
            <w:r w:rsidRPr="002F4891">
              <w:rPr>
                <w:sz w:val="28"/>
                <w:szCs w:val="28"/>
              </w:rPr>
              <w:t>• Воздушная струя идёт через рот.</w:t>
            </w:r>
          </w:p>
          <w:p w:rsidR="002F4891" w:rsidRPr="002F4891" w:rsidRDefault="002F4891" w:rsidP="002F4891">
            <w:pPr>
              <w:pStyle w:val="a6"/>
              <w:spacing w:before="162" w:beforeAutospacing="0" w:after="162" w:afterAutospacing="0"/>
              <w:ind w:left="162" w:right="162"/>
              <w:jc w:val="center"/>
              <w:rPr>
                <w:sz w:val="28"/>
                <w:szCs w:val="28"/>
              </w:rPr>
            </w:pPr>
            <w:r w:rsidRPr="002F4891">
              <w:rPr>
                <w:sz w:val="28"/>
                <w:szCs w:val="28"/>
              </w:rPr>
              <w:t>• Голосовые связки сомкнуты и вибрируют.</w:t>
            </w:r>
          </w:p>
          <w:p w:rsidR="002F4891" w:rsidRDefault="002F4891"/>
          <w:p w:rsidR="002F4891" w:rsidRDefault="002F4891"/>
        </w:tc>
        <w:tc>
          <w:tcPr>
            <w:tcW w:w="5670" w:type="dxa"/>
          </w:tcPr>
          <w:p w:rsidR="00002987" w:rsidRDefault="00002987" w:rsidP="00002987">
            <w:pPr>
              <w:rPr>
                <w:b/>
                <w:bCs/>
              </w:rPr>
            </w:pPr>
          </w:p>
          <w:p w:rsidR="00002987" w:rsidRDefault="00002987" w:rsidP="00002987">
            <w:pPr>
              <w:rPr>
                <w:b/>
                <w:bCs/>
              </w:rPr>
            </w:pPr>
          </w:p>
          <w:p w:rsidR="00002987" w:rsidRPr="0004498E" w:rsidRDefault="00002987" w:rsidP="0004498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4498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Скороговорки и стихи</w:t>
            </w:r>
          </w:p>
          <w:p w:rsidR="00002987" w:rsidRPr="0004498E" w:rsidRDefault="00002987" w:rsidP="000449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2987" w:rsidRPr="0004498E" w:rsidRDefault="00002987" w:rsidP="0004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8E">
              <w:rPr>
                <w:rFonts w:ascii="Times New Roman" w:hAnsi="Times New Roman" w:cs="Times New Roman"/>
                <w:bCs/>
                <w:sz w:val="24"/>
                <w:szCs w:val="24"/>
              </w:rPr>
              <w:t>Егор, Егор, укажи свой двор!</w:t>
            </w:r>
          </w:p>
          <w:p w:rsidR="00002987" w:rsidRPr="0004498E" w:rsidRDefault="00002987" w:rsidP="0004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8E">
              <w:rPr>
                <w:rFonts w:ascii="Times New Roman" w:hAnsi="Times New Roman" w:cs="Times New Roman"/>
                <w:bCs/>
                <w:sz w:val="24"/>
                <w:szCs w:val="24"/>
              </w:rPr>
              <w:t>— А вот мой двор, голубой забор.</w:t>
            </w:r>
          </w:p>
          <w:p w:rsidR="00F25CDF" w:rsidRPr="0004498E" w:rsidRDefault="00F25CDF" w:rsidP="0004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987" w:rsidRPr="0004498E" w:rsidRDefault="00002987" w:rsidP="000449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4498E">
              <w:rPr>
                <w:rFonts w:ascii="Times New Roman" w:hAnsi="Times New Roman" w:cs="Times New Roman"/>
                <w:bCs/>
                <w:sz w:val="24"/>
                <w:szCs w:val="24"/>
              </w:rPr>
              <w:t>Проворонила</w:t>
            </w:r>
            <w:proofErr w:type="gramEnd"/>
            <w:r w:rsidRPr="0004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ворона вороненка</w:t>
            </w:r>
          </w:p>
          <w:p w:rsidR="00F25CDF" w:rsidRPr="0004498E" w:rsidRDefault="00F25CDF" w:rsidP="0004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DF" w:rsidRPr="0004498E" w:rsidRDefault="00002987" w:rsidP="0004498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4498E">
              <w:rPr>
                <w:rFonts w:ascii="Times New Roman" w:hAnsi="Times New Roman" w:cs="Times New Roman"/>
                <w:bCs/>
                <w:sz w:val="24"/>
                <w:szCs w:val="24"/>
              </w:rPr>
              <w:t>Шёл Егор через двор,</w:t>
            </w:r>
          </w:p>
          <w:p w:rsidR="00F25CDF" w:rsidRPr="0004498E" w:rsidRDefault="00002987" w:rsidP="000449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98E">
              <w:rPr>
                <w:rFonts w:ascii="Times New Roman" w:hAnsi="Times New Roman" w:cs="Times New Roman"/>
                <w:bCs/>
                <w:sz w:val="24"/>
                <w:szCs w:val="24"/>
              </w:rPr>
              <w:t>Нёс топор чинить забор.</w:t>
            </w:r>
          </w:p>
          <w:p w:rsidR="002F4891" w:rsidRPr="0004498E" w:rsidRDefault="002F4891" w:rsidP="000449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5CDF" w:rsidRPr="0004498E" w:rsidRDefault="00F25CDF" w:rsidP="000449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98E">
              <w:rPr>
                <w:rFonts w:ascii="Times New Roman" w:hAnsi="Times New Roman" w:cs="Times New Roman"/>
                <w:bCs/>
                <w:sz w:val="24"/>
                <w:szCs w:val="24"/>
              </w:rPr>
              <w:t>Рано утром два барана</w:t>
            </w:r>
          </w:p>
          <w:p w:rsidR="00F25CDF" w:rsidRPr="0004498E" w:rsidRDefault="00F25CDF" w:rsidP="000449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98E">
              <w:rPr>
                <w:rFonts w:ascii="Times New Roman" w:hAnsi="Times New Roman" w:cs="Times New Roman"/>
                <w:bCs/>
                <w:sz w:val="24"/>
                <w:szCs w:val="24"/>
              </w:rPr>
              <w:t>Барабанят в барабаны</w:t>
            </w:r>
          </w:p>
          <w:p w:rsidR="0004498E" w:rsidRPr="0004498E" w:rsidRDefault="0004498E" w:rsidP="000449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498E" w:rsidRPr="0004498E" w:rsidRDefault="0004498E" w:rsidP="0004498E">
            <w:pPr>
              <w:jc w:val="center"/>
              <w:rPr>
                <w:rFonts w:ascii="Times New Roman" w:hAnsi="Times New Roman" w:cs="Times New Roman"/>
              </w:rPr>
            </w:pPr>
            <w:r w:rsidRPr="0004498E">
              <w:rPr>
                <w:rFonts w:ascii="Times New Roman" w:hAnsi="Times New Roman" w:cs="Times New Roman"/>
              </w:rPr>
              <w:t>Тигру скучно без игры</w:t>
            </w:r>
          </w:p>
          <w:p w:rsidR="0004498E" w:rsidRPr="0004498E" w:rsidRDefault="0004498E" w:rsidP="0004498E">
            <w:pPr>
              <w:jc w:val="center"/>
              <w:rPr>
                <w:rFonts w:ascii="Times New Roman" w:hAnsi="Times New Roman" w:cs="Times New Roman"/>
              </w:rPr>
            </w:pPr>
            <w:r w:rsidRPr="0004498E">
              <w:rPr>
                <w:rFonts w:ascii="Times New Roman" w:hAnsi="Times New Roman" w:cs="Times New Roman"/>
              </w:rPr>
              <w:t>И рычит он громко:</w:t>
            </w:r>
          </w:p>
          <w:p w:rsidR="0004498E" w:rsidRPr="0004498E" w:rsidRDefault="0004498E" w:rsidP="0004498E">
            <w:pPr>
              <w:jc w:val="center"/>
              <w:rPr>
                <w:rFonts w:ascii="Times New Roman" w:hAnsi="Times New Roman" w:cs="Times New Roman"/>
              </w:rPr>
            </w:pPr>
            <w:r w:rsidRPr="0004498E">
              <w:rPr>
                <w:rFonts w:ascii="Times New Roman" w:hAnsi="Times New Roman" w:cs="Times New Roman"/>
              </w:rPr>
              <w:t xml:space="preserve">— </w:t>
            </w:r>
            <w:proofErr w:type="spellStart"/>
            <w:r w:rsidRPr="0004498E">
              <w:rPr>
                <w:rFonts w:ascii="Times New Roman" w:hAnsi="Times New Roman" w:cs="Times New Roman"/>
              </w:rPr>
              <w:t>Р-р-р-ры</w:t>
            </w:r>
            <w:proofErr w:type="spellEnd"/>
            <w:r w:rsidRPr="0004498E">
              <w:rPr>
                <w:rFonts w:ascii="Times New Roman" w:hAnsi="Times New Roman" w:cs="Times New Roman"/>
              </w:rPr>
              <w:t>!</w:t>
            </w:r>
          </w:p>
          <w:p w:rsidR="0004498E" w:rsidRPr="0004498E" w:rsidRDefault="0004498E" w:rsidP="0004498E">
            <w:pPr>
              <w:jc w:val="center"/>
              <w:rPr>
                <w:rFonts w:ascii="Times New Roman" w:hAnsi="Times New Roman" w:cs="Times New Roman"/>
              </w:rPr>
            </w:pPr>
            <w:r w:rsidRPr="0004498E">
              <w:rPr>
                <w:rFonts w:ascii="Times New Roman" w:hAnsi="Times New Roman" w:cs="Times New Roman"/>
              </w:rPr>
              <w:t>Потому что жить без игр</w:t>
            </w:r>
          </w:p>
          <w:p w:rsidR="0004498E" w:rsidRPr="0004498E" w:rsidRDefault="0004498E" w:rsidP="0004498E">
            <w:pPr>
              <w:jc w:val="center"/>
              <w:rPr>
                <w:rFonts w:ascii="Times New Roman" w:hAnsi="Times New Roman" w:cs="Times New Roman"/>
              </w:rPr>
            </w:pPr>
            <w:r w:rsidRPr="0004498E">
              <w:rPr>
                <w:rFonts w:ascii="Times New Roman" w:hAnsi="Times New Roman" w:cs="Times New Roman"/>
              </w:rPr>
              <w:t>Не желает больше тигр!</w:t>
            </w:r>
          </w:p>
          <w:p w:rsidR="0004498E" w:rsidRPr="0004498E" w:rsidRDefault="0004498E" w:rsidP="0004498E">
            <w:pPr>
              <w:jc w:val="center"/>
              <w:rPr>
                <w:rFonts w:ascii="Times New Roman" w:hAnsi="Times New Roman" w:cs="Times New Roman"/>
              </w:rPr>
            </w:pPr>
          </w:p>
          <w:p w:rsidR="0004498E" w:rsidRPr="0004498E" w:rsidRDefault="0004498E" w:rsidP="0004498E">
            <w:pPr>
              <w:jc w:val="center"/>
              <w:rPr>
                <w:rFonts w:ascii="Times New Roman" w:hAnsi="Times New Roman" w:cs="Times New Roman"/>
              </w:rPr>
            </w:pPr>
            <w:r w:rsidRPr="0004498E">
              <w:rPr>
                <w:rFonts w:ascii="Times New Roman" w:hAnsi="Times New Roman" w:cs="Times New Roman"/>
              </w:rPr>
              <w:t>С носорогом тигр дружил.</w:t>
            </w:r>
          </w:p>
          <w:p w:rsidR="0004498E" w:rsidRPr="0004498E" w:rsidRDefault="0004498E" w:rsidP="0004498E">
            <w:pPr>
              <w:jc w:val="center"/>
              <w:rPr>
                <w:rFonts w:ascii="Times New Roman" w:hAnsi="Times New Roman" w:cs="Times New Roman"/>
              </w:rPr>
            </w:pPr>
            <w:r w:rsidRPr="0004498E">
              <w:rPr>
                <w:rFonts w:ascii="Times New Roman" w:hAnsi="Times New Roman" w:cs="Times New Roman"/>
              </w:rPr>
              <w:t>Он травой его кормил.</w:t>
            </w:r>
          </w:p>
          <w:p w:rsidR="0004498E" w:rsidRPr="0004498E" w:rsidRDefault="0004498E" w:rsidP="0004498E">
            <w:pPr>
              <w:jc w:val="center"/>
              <w:rPr>
                <w:rFonts w:ascii="Times New Roman" w:hAnsi="Times New Roman" w:cs="Times New Roman"/>
              </w:rPr>
            </w:pPr>
            <w:r w:rsidRPr="0004498E">
              <w:rPr>
                <w:rFonts w:ascii="Times New Roman" w:hAnsi="Times New Roman" w:cs="Times New Roman"/>
              </w:rPr>
              <w:t>Носорог для друга тигра</w:t>
            </w:r>
          </w:p>
          <w:p w:rsidR="0004498E" w:rsidRPr="0004498E" w:rsidRDefault="0004498E" w:rsidP="0004498E">
            <w:pPr>
              <w:jc w:val="center"/>
              <w:rPr>
                <w:rFonts w:ascii="Times New Roman" w:hAnsi="Times New Roman" w:cs="Times New Roman"/>
              </w:rPr>
            </w:pPr>
            <w:r w:rsidRPr="0004498E">
              <w:rPr>
                <w:rFonts w:ascii="Times New Roman" w:hAnsi="Times New Roman" w:cs="Times New Roman"/>
              </w:rPr>
              <w:t>Затевал смешные игры.</w:t>
            </w:r>
          </w:p>
          <w:p w:rsidR="0004498E" w:rsidRPr="0004498E" w:rsidRDefault="0004498E" w:rsidP="0004498E">
            <w:pPr>
              <w:jc w:val="center"/>
              <w:rPr>
                <w:rFonts w:ascii="Times New Roman" w:hAnsi="Times New Roman" w:cs="Times New Roman"/>
              </w:rPr>
            </w:pPr>
          </w:p>
          <w:p w:rsidR="0004498E" w:rsidRPr="0004498E" w:rsidRDefault="0004498E" w:rsidP="0004498E">
            <w:pPr>
              <w:jc w:val="center"/>
              <w:rPr>
                <w:rFonts w:ascii="Times New Roman" w:hAnsi="Times New Roman" w:cs="Times New Roman"/>
              </w:rPr>
            </w:pPr>
          </w:p>
          <w:p w:rsidR="0004498E" w:rsidRPr="0004498E" w:rsidRDefault="0004498E" w:rsidP="0004498E">
            <w:pPr>
              <w:jc w:val="center"/>
              <w:rPr>
                <w:rFonts w:ascii="Times New Roman" w:hAnsi="Times New Roman" w:cs="Times New Roman"/>
              </w:rPr>
            </w:pPr>
            <w:r w:rsidRPr="0004498E">
              <w:rPr>
                <w:rFonts w:ascii="Times New Roman" w:hAnsi="Times New Roman" w:cs="Times New Roman"/>
              </w:rPr>
              <w:t>Розовые горы, розовое солнце,</w:t>
            </w:r>
          </w:p>
          <w:p w:rsidR="0004498E" w:rsidRPr="0004498E" w:rsidRDefault="0004498E" w:rsidP="0004498E">
            <w:pPr>
              <w:jc w:val="center"/>
              <w:rPr>
                <w:rFonts w:ascii="Times New Roman" w:hAnsi="Times New Roman" w:cs="Times New Roman"/>
              </w:rPr>
            </w:pPr>
            <w:r w:rsidRPr="0004498E">
              <w:rPr>
                <w:rFonts w:ascii="Times New Roman" w:hAnsi="Times New Roman" w:cs="Times New Roman"/>
              </w:rPr>
              <w:t xml:space="preserve">В розовых </w:t>
            </w:r>
            <w:proofErr w:type="gramStart"/>
            <w:r w:rsidRPr="0004498E">
              <w:rPr>
                <w:rFonts w:ascii="Times New Roman" w:hAnsi="Times New Roman" w:cs="Times New Roman"/>
              </w:rPr>
              <w:t>домишках</w:t>
            </w:r>
            <w:proofErr w:type="gramEnd"/>
          </w:p>
          <w:p w:rsidR="0004498E" w:rsidRPr="0004498E" w:rsidRDefault="0004498E" w:rsidP="0004498E">
            <w:pPr>
              <w:jc w:val="center"/>
              <w:rPr>
                <w:rFonts w:ascii="Times New Roman" w:hAnsi="Times New Roman" w:cs="Times New Roman"/>
              </w:rPr>
            </w:pPr>
            <w:r w:rsidRPr="0004498E">
              <w:rPr>
                <w:rFonts w:ascii="Times New Roman" w:hAnsi="Times New Roman" w:cs="Times New Roman"/>
              </w:rPr>
              <w:t>Светятся оконца.</w:t>
            </w:r>
          </w:p>
          <w:p w:rsidR="0004498E" w:rsidRPr="0004498E" w:rsidRDefault="0004498E" w:rsidP="0004498E">
            <w:pPr>
              <w:jc w:val="center"/>
              <w:rPr>
                <w:rFonts w:ascii="Times New Roman" w:hAnsi="Times New Roman" w:cs="Times New Roman"/>
              </w:rPr>
            </w:pPr>
            <w:r w:rsidRPr="0004498E">
              <w:rPr>
                <w:rFonts w:ascii="Times New Roman" w:hAnsi="Times New Roman" w:cs="Times New Roman"/>
              </w:rPr>
              <w:t>Розовая роща, розовая речка,</w:t>
            </w:r>
          </w:p>
          <w:p w:rsidR="0004498E" w:rsidRPr="0004498E" w:rsidRDefault="0004498E" w:rsidP="0004498E">
            <w:pPr>
              <w:jc w:val="center"/>
              <w:rPr>
                <w:rFonts w:ascii="Times New Roman" w:hAnsi="Times New Roman" w:cs="Times New Roman"/>
              </w:rPr>
            </w:pPr>
            <w:r w:rsidRPr="0004498E">
              <w:rPr>
                <w:rFonts w:ascii="Times New Roman" w:hAnsi="Times New Roman" w:cs="Times New Roman"/>
              </w:rPr>
              <w:t>Розовая кошка играет у крылечка.</w:t>
            </w:r>
          </w:p>
          <w:p w:rsidR="0004498E" w:rsidRPr="0004498E" w:rsidRDefault="0004498E" w:rsidP="0004498E">
            <w:pPr>
              <w:jc w:val="center"/>
              <w:rPr>
                <w:rFonts w:ascii="Times New Roman" w:hAnsi="Times New Roman" w:cs="Times New Roman"/>
              </w:rPr>
            </w:pPr>
            <w:r w:rsidRPr="0004498E">
              <w:rPr>
                <w:rFonts w:ascii="Times New Roman" w:hAnsi="Times New Roman" w:cs="Times New Roman"/>
              </w:rPr>
              <w:t>Розовый кораблик у меня в руках.</w:t>
            </w:r>
          </w:p>
          <w:p w:rsidR="0004498E" w:rsidRPr="0004498E" w:rsidRDefault="0004498E" w:rsidP="0004498E">
            <w:pPr>
              <w:jc w:val="center"/>
              <w:rPr>
                <w:rFonts w:ascii="Times New Roman" w:hAnsi="Times New Roman" w:cs="Times New Roman"/>
              </w:rPr>
            </w:pPr>
            <w:r w:rsidRPr="0004498E">
              <w:rPr>
                <w:rFonts w:ascii="Times New Roman" w:hAnsi="Times New Roman" w:cs="Times New Roman"/>
              </w:rPr>
              <w:t>Розовые стекла на моих очках.</w:t>
            </w:r>
          </w:p>
          <w:p w:rsidR="0004498E" w:rsidRPr="0004498E" w:rsidRDefault="0004498E" w:rsidP="0004498E">
            <w:pPr>
              <w:jc w:val="center"/>
              <w:rPr>
                <w:rFonts w:ascii="Times New Roman" w:hAnsi="Times New Roman" w:cs="Times New Roman"/>
              </w:rPr>
            </w:pPr>
            <w:r w:rsidRPr="0004498E">
              <w:rPr>
                <w:rFonts w:ascii="Times New Roman" w:hAnsi="Times New Roman" w:cs="Times New Roman"/>
              </w:rPr>
              <w:t>Но вот очки я с носа снял,</w:t>
            </w:r>
          </w:p>
          <w:p w:rsidR="0004498E" w:rsidRPr="0004498E" w:rsidRDefault="0004498E" w:rsidP="0004498E">
            <w:pPr>
              <w:jc w:val="center"/>
              <w:rPr>
                <w:rFonts w:ascii="Times New Roman" w:hAnsi="Times New Roman" w:cs="Times New Roman"/>
              </w:rPr>
            </w:pPr>
            <w:r w:rsidRPr="0004498E">
              <w:rPr>
                <w:rFonts w:ascii="Times New Roman" w:hAnsi="Times New Roman" w:cs="Times New Roman"/>
              </w:rPr>
              <w:t>И мир вокруг обычным стал.</w:t>
            </w:r>
          </w:p>
          <w:p w:rsidR="0004498E" w:rsidRPr="0004498E" w:rsidRDefault="0004498E" w:rsidP="0004498E">
            <w:pPr>
              <w:jc w:val="center"/>
              <w:rPr>
                <w:rFonts w:ascii="Times New Roman" w:hAnsi="Times New Roman" w:cs="Times New Roman"/>
              </w:rPr>
            </w:pPr>
            <w:r w:rsidRPr="0004498E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4498E">
              <w:rPr>
                <w:rFonts w:ascii="Times New Roman" w:hAnsi="Times New Roman" w:cs="Times New Roman"/>
              </w:rPr>
              <w:t>Османова</w:t>
            </w:r>
            <w:proofErr w:type="spellEnd"/>
            <w:r w:rsidRPr="0004498E">
              <w:rPr>
                <w:rFonts w:ascii="Times New Roman" w:hAnsi="Times New Roman" w:cs="Times New Roman"/>
              </w:rPr>
              <w:t>.</w:t>
            </w:r>
          </w:p>
          <w:p w:rsidR="0004498E" w:rsidRPr="0004498E" w:rsidRDefault="0004498E" w:rsidP="0004498E"/>
          <w:p w:rsidR="0004498E" w:rsidRDefault="0004498E" w:rsidP="00F25CDF"/>
        </w:tc>
        <w:tc>
          <w:tcPr>
            <w:tcW w:w="4966" w:type="dxa"/>
          </w:tcPr>
          <w:p w:rsidR="002F4891" w:rsidRDefault="002F4891" w:rsidP="002F4891">
            <w:pPr>
              <w:jc w:val="center"/>
            </w:pPr>
          </w:p>
          <w:p w:rsidR="002F4891" w:rsidRDefault="002F4891" w:rsidP="002F4891">
            <w:pPr>
              <w:jc w:val="center"/>
            </w:pPr>
          </w:p>
          <w:p w:rsidR="002F4891" w:rsidRDefault="002F4891" w:rsidP="002F48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дошкольное образовательное учреждение</w:t>
            </w:r>
          </w:p>
          <w:p w:rsidR="002F4891" w:rsidRDefault="002F4891" w:rsidP="002F48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 Детский сад №3 Золотая рыбка»</w:t>
            </w:r>
          </w:p>
          <w:p w:rsidR="002F4891" w:rsidRDefault="002F4891" w:rsidP="002F4891">
            <w:pPr>
              <w:jc w:val="center"/>
            </w:pPr>
          </w:p>
          <w:p w:rsidR="002F4891" w:rsidRDefault="002F4891" w:rsidP="002F4891">
            <w:pPr>
              <w:jc w:val="center"/>
            </w:pPr>
          </w:p>
          <w:p w:rsidR="002F4891" w:rsidRDefault="002F4891" w:rsidP="002F4891">
            <w:pPr>
              <w:jc w:val="center"/>
            </w:pPr>
          </w:p>
          <w:p w:rsidR="002F4891" w:rsidRDefault="002F4891" w:rsidP="002F4891">
            <w:pPr>
              <w:jc w:val="center"/>
            </w:pPr>
          </w:p>
          <w:p w:rsidR="002F4891" w:rsidRDefault="002F4891" w:rsidP="002F4891">
            <w:pPr>
              <w:jc w:val="center"/>
            </w:pPr>
          </w:p>
          <w:p w:rsidR="002F4891" w:rsidRDefault="002F4891" w:rsidP="002F4891">
            <w:pPr>
              <w:jc w:val="center"/>
            </w:pPr>
          </w:p>
          <w:p w:rsidR="002F4891" w:rsidRDefault="002F4891" w:rsidP="002F4891">
            <w:pPr>
              <w:jc w:val="center"/>
            </w:pPr>
          </w:p>
          <w:p w:rsidR="002F4891" w:rsidRPr="002F4891" w:rsidRDefault="002F4891" w:rsidP="002F4891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2F4891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Дома играем –</w:t>
            </w:r>
          </w:p>
          <w:p w:rsidR="002F4891" w:rsidRPr="002F4891" w:rsidRDefault="002F4891" w:rsidP="002F4891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2F4891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звук </w:t>
            </w:r>
            <w:proofErr w:type="gramStart"/>
            <w:r w:rsidRPr="002F4891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Р</w:t>
            </w:r>
            <w:proofErr w:type="gramEnd"/>
            <w:r w:rsidRPr="002F4891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повторяем</w:t>
            </w:r>
          </w:p>
          <w:p w:rsidR="002F4891" w:rsidRPr="002F4891" w:rsidRDefault="002F4891" w:rsidP="002F4891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52"/>
                <w:szCs w:val="52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47625</wp:posOffset>
                  </wp:positionV>
                  <wp:extent cx="1384300" cy="1397000"/>
                  <wp:effectExtent l="19050" t="0" r="6350" b="0"/>
                  <wp:wrapNone/>
                  <wp:docPr id="1" name="Рисунок 1" descr="ÐÐ°ÑÑÐ¸Ð½ÐºÐ¸ Ð¿Ð¾ Ð·Ð°Ð¿ÑÐ¾ÑÑ ÑÐ¸Ð³Ñ ÑÐ°ÑÐºÑÐ°Ñ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Ð¸Ð³Ñ ÑÐ°ÑÐºÑÐ°Ñ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39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4891" w:rsidRPr="002F4891" w:rsidRDefault="002F4891" w:rsidP="002F4891">
            <w:pPr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</w:p>
          <w:p w:rsidR="002F4891" w:rsidRDefault="002F4891" w:rsidP="002F48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4891" w:rsidRDefault="002F4891" w:rsidP="002F48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4891" w:rsidRDefault="002F4891" w:rsidP="002F48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4891" w:rsidRDefault="002F4891" w:rsidP="002F48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4891" w:rsidRDefault="002F4891" w:rsidP="002F48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4891" w:rsidRPr="002F4891" w:rsidRDefault="002F4891" w:rsidP="002F48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4891">
              <w:rPr>
                <w:rFonts w:ascii="Times New Roman" w:hAnsi="Times New Roman" w:cs="Times New Roman"/>
                <w:sz w:val="32"/>
                <w:szCs w:val="32"/>
              </w:rPr>
              <w:t>Учитель-логопед:</w:t>
            </w:r>
          </w:p>
          <w:p w:rsidR="002F4891" w:rsidRPr="002F4891" w:rsidRDefault="002F4891" w:rsidP="002F48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4891">
              <w:rPr>
                <w:rFonts w:ascii="Times New Roman" w:hAnsi="Times New Roman" w:cs="Times New Roman"/>
                <w:sz w:val="32"/>
                <w:szCs w:val="32"/>
              </w:rPr>
              <w:t xml:space="preserve">Павлова </w:t>
            </w:r>
          </w:p>
          <w:p w:rsidR="002F4891" w:rsidRPr="002F4891" w:rsidRDefault="002F4891" w:rsidP="002F48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4891">
              <w:rPr>
                <w:rFonts w:ascii="Times New Roman" w:hAnsi="Times New Roman" w:cs="Times New Roman"/>
                <w:sz w:val="32"/>
                <w:szCs w:val="32"/>
              </w:rPr>
              <w:t>Елена Анатольевна</w:t>
            </w:r>
          </w:p>
          <w:p w:rsidR="002F4891" w:rsidRDefault="002F4891" w:rsidP="002F4891">
            <w:pPr>
              <w:jc w:val="center"/>
            </w:pPr>
            <w:r w:rsidRPr="002F4891">
              <w:rPr>
                <w:rFonts w:ascii="Times New Roman" w:hAnsi="Times New Roman" w:cs="Times New Roman"/>
                <w:sz w:val="32"/>
                <w:szCs w:val="32"/>
              </w:rPr>
              <w:t>Телефон: 8 (910) 971 82 84</w:t>
            </w:r>
          </w:p>
        </w:tc>
      </w:tr>
    </w:tbl>
    <w:p w:rsidR="002F4891" w:rsidRDefault="002F4891">
      <w:pPr>
        <w:sectPr w:rsidR="002F4891" w:rsidSect="002F489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15549" w:type="dxa"/>
        <w:tblLook w:val="04A0"/>
      </w:tblPr>
      <w:tblGrid>
        <w:gridCol w:w="4928"/>
        <w:gridCol w:w="5670"/>
        <w:gridCol w:w="4951"/>
      </w:tblGrid>
      <w:tr w:rsidR="002F4891" w:rsidTr="00002987">
        <w:trPr>
          <w:trHeight w:val="10048"/>
        </w:trPr>
        <w:tc>
          <w:tcPr>
            <w:tcW w:w="4928" w:type="dxa"/>
          </w:tcPr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0" w:afterAutospacing="0" w:line="376" w:lineRule="atLeast"/>
              <w:contextualSpacing/>
              <w:jc w:val="center"/>
              <w:rPr>
                <w:rStyle w:val="a7"/>
                <w:color w:val="211E1E"/>
              </w:rPr>
            </w:pPr>
          </w:p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0" w:afterAutospacing="0" w:line="376" w:lineRule="atLeast"/>
              <w:contextualSpacing/>
              <w:jc w:val="center"/>
              <w:rPr>
                <w:color w:val="211E1E"/>
              </w:rPr>
            </w:pPr>
            <w:r w:rsidRPr="00C154FD">
              <w:rPr>
                <w:rStyle w:val="a7"/>
                <w:color w:val="211E1E"/>
              </w:rPr>
              <w:t>Памятка для родителей</w:t>
            </w:r>
          </w:p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0" w:afterAutospacing="0" w:line="376" w:lineRule="atLeast"/>
              <w:contextualSpacing/>
              <w:jc w:val="center"/>
              <w:rPr>
                <w:color w:val="211E1E"/>
              </w:rPr>
            </w:pPr>
            <w:r w:rsidRPr="00C154FD">
              <w:rPr>
                <w:rStyle w:val="a7"/>
                <w:color w:val="211E1E"/>
              </w:rPr>
              <w:t>«Приемы автоматизации звуков в домашних условиях»</w:t>
            </w:r>
          </w:p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0" w:afterAutospacing="0" w:line="376" w:lineRule="atLeast"/>
              <w:contextualSpacing/>
              <w:rPr>
                <w:color w:val="211E1E"/>
              </w:rPr>
            </w:pPr>
            <w:r w:rsidRPr="00C154FD">
              <w:rPr>
                <w:rStyle w:val="a7"/>
                <w:color w:val="211E1E"/>
              </w:rPr>
              <w:t>Кнопочки</w:t>
            </w:r>
          </w:p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0" w:afterAutospacing="0" w:line="376" w:lineRule="atLeast"/>
              <w:contextualSpacing/>
              <w:rPr>
                <w:color w:val="211E1E"/>
              </w:rPr>
            </w:pPr>
            <w:proofErr w:type="gramStart"/>
            <w:r w:rsidRPr="00C154FD">
              <w:rPr>
                <w:color w:val="211E1E"/>
              </w:rPr>
              <w:t>Ребенок проговаривает слог (слово) с автоматизируемым звуком, нажимая пальчиком на «кнопочку» (нарисованный кружок, квадрат, рыбка, цветок и т.д.).</w:t>
            </w:r>
            <w:proofErr w:type="gramEnd"/>
            <w:r w:rsidRPr="00C154FD">
              <w:rPr>
                <w:color w:val="211E1E"/>
              </w:rPr>
              <w:t xml:space="preserve"> Сколько кнопочек — столько повторов.</w:t>
            </w:r>
          </w:p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0" w:afterAutospacing="0" w:line="376" w:lineRule="atLeast"/>
              <w:contextualSpacing/>
              <w:rPr>
                <w:color w:val="211E1E"/>
              </w:rPr>
            </w:pPr>
            <w:r w:rsidRPr="00C154FD">
              <w:rPr>
                <w:rStyle w:val="a7"/>
                <w:color w:val="211E1E"/>
              </w:rPr>
              <w:t>Шарик</w:t>
            </w:r>
          </w:p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260" w:afterAutospacing="0" w:line="376" w:lineRule="atLeast"/>
              <w:contextualSpacing/>
              <w:rPr>
                <w:color w:val="211E1E"/>
              </w:rPr>
            </w:pPr>
            <w:r w:rsidRPr="00C154FD">
              <w:rPr>
                <w:color w:val="211E1E"/>
              </w:rPr>
              <w:t xml:space="preserve">Во время произнесения слов дети перекатывают (передают из рук в руки) шарик от пинг-понга, мячик. Ребенок наматывает веревочку (ленточку) на пальчик, проговаривая предложения, </w:t>
            </w:r>
            <w:proofErr w:type="spellStart"/>
            <w:r w:rsidRPr="00C154FD">
              <w:rPr>
                <w:color w:val="211E1E"/>
              </w:rPr>
              <w:t>чистоговорки</w:t>
            </w:r>
            <w:proofErr w:type="spellEnd"/>
            <w:r w:rsidRPr="00C154FD">
              <w:rPr>
                <w:color w:val="211E1E"/>
              </w:rPr>
              <w:t>.</w:t>
            </w:r>
          </w:p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0" w:afterAutospacing="0" w:line="376" w:lineRule="atLeast"/>
              <w:contextualSpacing/>
              <w:rPr>
                <w:color w:val="211E1E"/>
              </w:rPr>
            </w:pPr>
            <w:r w:rsidRPr="00C154FD">
              <w:rPr>
                <w:rStyle w:val="a7"/>
                <w:color w:val="211E1E"/>
              </w:rPr>
              <w:t>Лабиринт</w:t>
            </w:r>
          </w:p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260" w:afterAutospacing="0" w:line="376" w:lineRule="atLeast"/>
              <w:contextualSpacing/>
              <w:rPr>
                <w:color w:val="211E1E"/>
              </w:rPr>
            </w:pPr>
            <w:r w:rsidRPr="00C154FD">
              <w:rPr>
                <w:color w:val="211E1E"/>
              </w:rPr>
              <w:t xml:space="preserve">По нарисованному лабиринту (дорожке) ребенок проводит пальчиком, проговаривая предложения, </w:t>
            </w:r>
            <w:proofErr w:type="spellStart"/>
            <w:r w:rsidRPr="00C154FD">
              <w:rPr>
                <w:color w:val="211E1E"/>
              </w:rPr>
              <w:t>чистоговорки</w:t>
            </w:r>
            <w:proofErr w:type="spellEnd"/>
            <w:r w:rsidRPr="00C154FD">
              <w:rPr>
                <w:color w:val="211E1E"/>
              </w:rPr>
              <w:t>.</w:t>
            </w:r>
          </w:p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0" w:afterAutospacing="0" w:line="376" w:lineRule="atLeast"/>
              <w:contextualSpacing/>
              <w:rPr>
                <w:color w:val="211E1E"/>
              </w:rPr>
            </w:pPr>
            <w:r w:rsidRPr="00C154FD">
              <w:rPr>
                <w:rStyle w:val="a7"/>
                <w:color w:val="211E1E"/>
              </w:rPr>
              <w:t>Заборчик.</w:t>
            </w:r>
          </w:p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260" w:afterAutospacing="0" w:line="376" w:lineRule="atLeast"/>
              <w:contextualSpacing/>
              <w:rPr>
                <w:color w:val="211E1E"/>
              </w:rPr>
            </w:pPr>
            <w:r w:rsidRPr="00C154FD">
              <w:rPr>
                <w:color w:val="211E1E"/>
              </w:rPr>
              <w:t>Дети рисуют горизонтальные палочки с одновременным произнесением слогов, слов.</w:t>
            </w:r>
          </w:p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0" w:afterAutospacing="0" w:line="376" w:lineRule="atLeast"/>
              <w:contextualSpacing/>
              <w:rPr>
                <w:color w:val="211E1E"/>
              </w:rPr>
            </w:pPr>
          </w:p>
          <w:p w:rsidR="00C154FD" w:rsidRPr="00C154FD" w:rsidRDefault="00C154FD" w:rsidP="00C154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FD" w:rsidRPr="00C154FD" w:rsidRDefault="00C154FD" w:rsidP="00C154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91" w:rsidRPr="00C154FD" w:rsidRDefault="002F4891" w:rsidP="00373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2987" w:rsidRDefault="00002987" w:rsidP="00C154FD">
            <w:pPr>
              <w:pStyle w:val="a6"/>
              <w:shd w:val="clear" w:color="auto" w:fill="FFFFFF"/>
              <w:spacing w:before="0" w:beforeAutospacing="0" w:after="0" w:afterAutospacing="0" w:line="376" w:lineRule="atLeast"/>
              <w:contextualSpacing/>
              <w:rPr>
                <w:rStyle w:val="a7"/>
                <w:color w:val="211E1E"/>
              </w:rPr>
            </w:pPr>
          </w:p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0" w:afterAutospacing="0" w:line="376" w:lineRule="atLeast"/>
              <w:contextualSpacing/>
              <w:rPr>
                <w:color w:val="211E1E"/>
              </w:rPr>
            </w:pPr>
            <w:r w:rsidRPr="00C154FD">
              <w:rPr>
                <w:rStyle w:val="a7"/>
                <w:color w:val="211E1E"/>
              </w:rPr>
              <w:t>Дорожка.</w:t>
            </w:r>
          </w:p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260" w:afterAutospacing="0" w:line="376" w:lineRule="atLeast"/>
              <w:contextualSpacing/>
              <w:rPr>
                <w:color w:val="211E1E"/>
              </w:rPr>
            </w:pPr>
            <w:r w:rsidRPr="00C154FD">
              <w:rPr>
                <w:color w:val="211E1E"/>
              </w:rPr>
              <w:t>Дети рисуют или выкладывают поочередно вертикальные и горизонтальные палочки с одновременным произнесением двух заданных слов.</w:t>
            </w:r>
          </w:p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0" w:afterAutospacing="0" w:line="376" w:lineRule="atLeast"/>
              <w:contextualSpacing/>
              <w:rPr>
                <w:color w:val="211E1E"/>
              </w:rPr>
            </w:pPr>
            <w:r w:rsidRPr="00C154FD">
              <w:rPr>
                <w:rStyle w:val="a7"/>
                <w:color w:val="211E1E"/>
              </w:rPr>
              <w:t>Узоры</w:t>
            </w:r>
          </w:p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260" w:afterAutospacing="0" w:line="376" w:lineRule="atLeast"/>
              <w:contextualSpacing/>
              <w:rPr>
                <w:color w:val="211E1E"/>
              </w:rPr>
            </w:pPr>
            <w:r w:rsidRPr="00C154FD">
              <w:rPr>
                <w:color w:val="211E1E"/>
              </w:rPr>
              <w:t>Ребенок рисует (выкладывает) чередующиеся фигурки с одновременным произнесением слов. Каждая фигурка обозначает слово.</w:t>
            </w:r>
          </w:p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0" w:afterAutospacing="0" w:line="376" w:lineRule="atLeast"/>
              <w:contextualSpacing/>
              <w:rPr>
                <w:color w:val="211E1E"/>
              </w:rPr>
            </w:pPr>
            <w:r w:rsidRPr="00C154FD">
              <w:rPr>
                <w:rStyle w:val="a7"/>
                <w:color w:val="211E1E"/>
              </w:rPr>
              <w:t>Пирамидка</w:t>
            </w:r>
          </w:p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260" w:afterAutospacing="0" w:line="376" w:lineRule="atLeast"/>
              <w:contextualSpacing/>
              <w:rPr>
                <w:color w:val="211E1E"/>
              </w:rPr>
            </w:pPr>
            <w:r w:rsidRPr="00C154FD">
              <w:rPr>
                <w:color w:val="211E1E"/>
              </w:rPr>
              <w:t>Ребенок нанизывает колечки на стержень пирамидки, проговаривая слоговые ряды, слова.</w:t>
            </w:r>
          </w:p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0" w:afterAutospacing="0" w:line="376" w:lineRule="atLeast"/>
              <w:contextualSpacing/>
              <w:rPr>
                <w:color w:val="211E1E"/>
              </w:rPr>
            </w:pPr>
            <w:r w:rsidRPr="00C154FD">
              <w:rPr>
                <w:rStyle w:val="a7"/>
                <w:color w:val="211E1E"/>
              </w:rPr>
              <w:t>Кубик с цифрами</w:t>
            </w:r>
          </w:p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260" w:afterAutospacing="0" w:line="376" w:lineRule="atLeast"/>
              <w:contextualSpacing/>
              <w:rPr>
                <w:color w:val="211E1E"/>
              </w:rPr>
            </w:pPr>
            <w:r w:rsidRPr="00C154FD">
              <w:rPr>
                <w:color w:val="211E1E"/>
              </w:rPr>
              <w:t>Ребенок бросает кубик. Выпавшая цифра укажет сколько раз повторить слог, слово, пред</w:t>
            </w:r>
            <w:r w:rsidRPr="00C154FD">
              <w:rPr>
                <w:color w:val="211E1E"/>
              </w:rPr>
              <w:softHyphen/>
              <w:t>ложение.</w:t>
            </w:r>
          </w:p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0" w:afterAutospacing="0" w:line="376" w:lineRule="atLeast"/>
              <w:contextualSpacing/>
              <w:rPr>
                <w:color w:val="211E1E"/>
              </w:rPr>
            </w:pPr>
            <w:r w:rsidRPr="00C154FD">
              <w:rPr>
                <w:rStyle w:val="a7"/>
                <w:color w:val="211E1E"/>
              </w:rPr>
              <w:t>Часики</w:t>
            </w:r>
          </w:p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260" w:afterAutospacing="0" w:line="376" w:lineRule="atLeast"/>
              <w:contextualSpacing/>
              <w:rPr>
                <w:color w:val="211E1E"/>
              </w:rPr>
            </w:pPr>
            <w:r w:rsidRPr="00C154FD">
              <w:rPr>
                <w:color w:val="211E1E"/>
              </w:rPr>
              <w:t>Ребенок проговаривает слово, предложение столько раз, сколько покажет стрелка на часиках.</w:t>
            </w:r>
          </w:p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0" w:afterAutospacing="0" w:line="376" w:lineRule="atLeast"/>
              <w:contextualSpacing/>
              <w:rPr>
                <w:color w:val="211E1E"/>
              </w:rPr>
            </w:pPr>
            <w:r w:rsidRPr="00C154FD">
              <w:rPr>
                <w:rStyle w:val="a7"/>
                <w:color w:val="211E1E"/>
              </w:rPr>
              <w:t>Бусы</w:t>
            </w:r>
          </w:p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0" w:afterAutospacing="0" w:line="376" w:lineRule="atLeast"/>
              <w:contextualSpacing/>
              <w:rPr>
                <w:color w:val="211E1E"/>
              </w:rPr>
            </w:pPr>
            <w:r w:rsidRPr="00C154FD">
              <w:rPr>
                <w:color w:val="211E1E"/>
              </w:rPr>
              <w:t>Ребенок перебирает крупные бусины, желуди, пластмассовые шарики, нанизанные на леску, проговаривая речевой материал.</w:t>
            </w:r>
            <w:r w:rsidRPr="00C154FD">
              <w:rPr>
                <w:rStyle w:val="apple-converted-space"/>
                <w:color w:val="211E1E"/>
              </w:rPr>
              <w:t> </w:t>
            </w:r>
          </w:p>
          <w:p w:rsidR="002F4891" w:rsidRPr="00C154FD" w:rsidRDefault="002F4891" w:rsidP="00373A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0" w:afterAutospacing="0" w:line="376" w:lineRule="atLeast"/>
              <w:contextualSpacing/>
              <w:rPr>
                <w:color w:val="211E1E"/>
              </w:rPr>
            </w:pPr>
            <w:proofErr w:type="spellStart"/>
            <w:r w:rsidRPr="00C154FD">
              <w:rPr>
                <w:rStyle w:val="a7"/>
                <w:color w:val="211E1E"/>
              </w:rPr>
              <w:t>Улиточка</w:t>
            </w:r>
            <w:proofErr w:type="spellEnd"/>
          </w:p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0" w:afterAutospacing="0" w:line="376" w:lineRule="atLeast"/>
              <w:contextualSpacing/>
              <w:rPr>
                <w:color w:val="211E1E"/>
              </w:rPr>
            </w:pPr>
            <w:r w:rsidRPr="00C154FD">
              <w:rPr>
                <w:color w:val="211E1E"/>
              </w:rPr>
              <w:t>Ребенок проговаривает (</w:t>
            </w:r>
            <w:proofErr w:type="spellStart"/>
            <w:r w:rsidRPr="00C154FD">
              <w:rPr>
                <w:color w:val="211E1E"/>
              </w:rPr>
              <w:t>пропевает</w:t>
            </w:r>
            <w:proofErr w:type="spellEnd"/>
            <w:r w:rsidRPr="00C154FD">
              <w:rPr>
                <w:color w:val="211E1E"/>
              </w:rPr>
              <w:t xml:space="preserve">) изолированные звуки, слоги, слова, проводя пальцем по спирали — домику </w:t>
            </w:r>
            <w:proofErr w:type="spellStart"/>
            <w:r w:rsidRPr="00C154FD">
              <w:rPr>
                <w:color w:val="211E1E"/>
              </w:rPr>
              <w:t>улиточки</w:t>
            </w:r>
            <w:proofErr w:type="spellEnd"/>
            <w:r w:rsidRPr="00C154FD">
              <w:rPr>
                <w:color w:val="211E1E"/>
              </w:rPr>
              <w:t>.</w:t>
            </w:r>
          </w:p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0" w:afterAutospacing="0" w:line="376" w:lineRule="atLeast"/>
              <w:contextualSpacing/>
              <w:rPr>
                <w:color w:val="211E1E"/>
              </w:rPr>
            </w:pPr>
            <w:r w:rsidRPr="00C154FD">
              <w:rPr>
                <w:rStyle w:val="a7"/>
                <w:color w:val="211E1E"/>
              </w:rPr>
              <w:t>Тихо - громко</w:t>
            </w:r>
          </w:p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260" w:afterAutospacing="0" w:line="376" w:lineRule="atLeast"/>
              <w:contextualSpacing/>
              <w:rPr>
                <w:color w:val="211E1E"/>
              </w:rPr>
            </w:pPr>
            <w:r w:rsidRPr="00C154FD">
              <w:rPr>
                <w:color w:val="211E1E"/>
              </w:rPr>
              <w:t>Ребенок «проходит» дорожку из больших и маленьких геометрических фигур, проговаривая заданные слоги, слова. На большой фигуре говорит громко, а на маленькой — тихо.</w:t>
            </w:r>
          </w:p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0" w:afterAutospacing="0" w:line="376" w:lineRule="atLeast"/>
              <w:contextualSpacing/>
              <w:rPr>
                <w:color w:val="211E1E"/>
              </w:rPr>
            </w:pPr>
            <w:r w:rsidRPr="00C154FD">
              <w:rPr>
                <w:rStyle w:val="a7"/>
                <w:color w:val="211E1E"/>
              </w:rPr>
              <w:t>Пальчики здороваются</w:t>
            </w:r>
          </w:p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260" w:afterAutospacing="0" w:line="376" w:lineRule="atLeast"/>
              <w:contextualSpacing/>
              <w:rPr>
                <w:color w:val="211E1E"/>
              </w:rPr>
            </w:pPr>
            <w:r w:rsidRPr="00C154FD">
              <w:rPr>
                <w:color w:val="211E1E"/>
              </w:rPr>
              <w:t>Каждый палец здоровается с большим пальцем. При соприкосновении произносить слог с автоматизируемым зву</w:t>
            </w:r>
            <w:r w:rsidRPr="00C154FD">
              <w:rPr>
                <w:color w:val="211E1E"/>
              </w:rPr>
              <w:softHyphen/>
              <w:t>ком. Все движения выполнять обеими руками одновременно и попеременно.</w:t>
            </w:r>
          </w:p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0" w:afterAutospacing="0" w:line="376" w:lineRule="atLeast"/>
              <w:contextualSpacing/>
              <w:rPr>
                <w:color w:val="211E1E"/>
              </w:rPr>
            </w:pPr>
            <w:r w:rsidRPr="00C154FD">
              <w:rPr>
                <w:rStyle w:val="a7"/>
                <w:color w:val="211E1E"/>
              </w:rPr>
              <w:t>Кулачки</w:t>
            </w:r>
          </w:p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260" w:afterAutospacing="0" w:line="376" w:lineRule="atLeast"/>
              <w:contextualSpacing/>
              <w:rPr>
                <w:color w:val="211E1E"/>
              </w:rPr>
            </w:pPr>
            <w:r w:rsidRPr="00C154FD">
              <w:rPr>
                <w:color w:val="211E1E"/>
              </w:rPr>
              <w:t>Сгибать кисти в кулак и разгибать, одновременно произнося слоги, слова.</w:t>
            </w:r>
          </w:p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0" w:afterAutospacing="0" w:line="376" w:lineRule="atLeast"/>
              <w:contextualSpacing/>
              <w:rPr>
                <w:color w:val="211E1E"/>
              </w:rPr>
            </w:pPr>
            <w:r w:rsidRPr="00C154FD">
              <w:rPr>
                <w:rStyle w:val="a7"/>
                <w:color w:val="211E1E"/>
              </w:rPr>
              <w:t>Кулачки 2</w:t>
            </w:r>
          </w:p>
          <w:p w:rsidR="00C154FD" w:rsidRPr="00C154FD" w:rsidRDefault="00C154FD" w:rsidP="00C154FD">
            <w:pPr>
              <w:pStyle w:val="a6"/>
              <w:shd w:val="clear" w:color="auto" w:fill="FFFFFF"/>
              <w:spacing w:before="0" w:beforeAutospacing="0" w:after="260" w:afterAutospacing="0" w:line="376" w:lineRule="atLeast"/>
              <w:contextualSpacing/>
              <w:rPr>
                <w:color w:val="211E1E"/>
              </w:rPr>
            </w:pPr>
            <w:r w:rsidRPr="00C154FD">
              <w:rPr>
                <w:color w:val="211E1E"/>
              </w:rPr>
              <w:t>Поставить ладони на стол, сжимать и разжимать пальцы, произнося слоги.</w:t>
            </w:r>
          </w:p>
          <w:p w:rsidR="002F4891" w:rsidRPr="00C154FD" w:rsidRDefault="00C154FD" w:rsidP="00C154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54FD">
              <w:rPr>
                <w:rStyle w:val="a7"/>
                <w:rFonts w:ascii="Times New Roman" w:hAnsi="Times New Roman" w:cs="Times New Roman"/>
                <w:color w:val="211E1E"/>
                <w:sz w:val="24"/>
                <w:szCs w:val="24"/>
              </w:rPr>
              <w:t>Песочные часы.</w:t>
            </w:r>
            <w:r w:rsidRPr="00C154FD">
              <w:rPr>
                <w:rStyle w:val="apple-converted-space"/>
                <w:rFonts w:ascii="Times New Roman" w:hAnsi="Times New Roman" w:cs="Times New Roman"/>
                <w:color w:val="211E1E"/>
                <w:sz w:val="24"/>
                <w:szCs w:val="24"/>
              </w:rPr>
              <w:t> </w:t>
            </w:r>
            <w:r w:rsidRPr="00C154FD"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>Ребенок проговаривает речевой материал, пока не «стечет» песочек в часах (1 мин, 3 мин).</w:t>
            </w:r>
          </w:p>
        </w:tc>
      </w:tr>
    </w:tbl>
    <w:p w:rsidR="00A42382" w:rsidRDefault="00A42382"/>
    <w:sectPr w:rsidR="00A42382" w:rsidSect="002F4891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382"/>
    <w:rsid w:val="00002987"/>
    <w:rsid w:val="0004498E"/>
    <w:rsid w:val="002F4891"/>
    <w:rsid w:val="00A42382"/>
    <w:rsid w:val="00C154FD"/>
    <w:rsid w:val="00F2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89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F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154FD"/>
    <w:rPr>
      <w:b/>
      <w:bCs/>
    </w:rPr>
  </w:style>
  <w:style w:type="character" w:customStyle="1" w:styleId="apple-converted-space">
    <w:name w:val="apple-converted-space"/>
    <w:basedOn w:val="a0"/>
    <w:rsid w:val="00C15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2019-02-07T16:43:00Z</cp:lastPrinted>
  <dcterms:created xsi:type="dcterms:W3CDTF">2019-02-07T16:27:00Z</dcterms:created>
  <dcterms:modified xsi:type="dcterms:W3CDTF">2019-02-07T16:58:00Z</dcterms:modified>
</cp:coreProperties>
</file>