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5670"/>
        <w:gridCol w:w="4966"/>
      </w:tblGrid>
      <w:tr w:rsidR="002F4891" w:rsidTr="00002987">
        <w:trPr>
          <w:trHeight w:val="10332"/>
        </w:trPr>
        <w:tc>
          <w:tcPr>
            <w:tcW w:w="4928" w:type="dxa"/>
          </w:tcPr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C154FD">
              <w:rPr>
                <w:b/>
                <w:sz w:val="28"/>
                <w:szCs w:val="28"/>
              </w:rPr>
              <w:t xml:space="preserve">Звук </w:t>
            </w:r>
            <w:proofErr w:type="gramStart"/>
            <w:r w:rsidRPr="00C154FD">
              <w:rPr>
                <w:b/>
                <w:sz w:val="28"/>
                <w:szCs w:val="28"/>
              </w:rPr>
              <w:t>Р</w:t>
            </w:r>
            <w:proofErr w:type="gramEnd"/>
            <w:r w:rsidRPr="002F4891">
              <w:rPr>
                <w:sz w:val="28"/>
                <w:szCs w:val="28"/>
              </w:rPr>
              <w:t xml:space="preserve"> - согласный, ротовой, дрожащий, переднеязычный, сонорный,</w:t>
            </w:r>
            <w:r w:rsidRPr="002F4891">
              <w:rPr>
                <w:sz w:val="28"/>
                <w:szCs w:val="28"/>
              </w:rPr>
              <w:br/>
              <w:t>твёрдый.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Описание правильной артикуляции: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Губы находятся в положении следующего гласного.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Зубы сближены.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Кончик языка поднят к альвеолам и вибрирует.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Посередине языка идёт воздушная струя, которая легко</w:t>
            </w:r>
            <w:r w:rsidRPr="002F4891">
              <w:rPr>
                <w:sz w:val="28"/>
                <w:szCs w:val="28"/>
              </w:rPr>
              <w:br/>
              <w:t>ощущается ладонью руки, поднесённой ко рту.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Воздушная струя идёт через рот.</w:t>
            </w:r>
          </w:p>
          <w:p w:rsidR="002F4891" w:rsidRPr="002F4891" w:rsidRDefault="002F4891" w:rsidP="002F4891">
            <w:pPr>
              <w:pStyle w:val="a6"/>
              <w:spacing w:before="162" w:beforeAutospacing="0" w:after="162" w:afterAutospacing="0"/>
              <w:ind w:left="162" w:right="162"/>
              <w:jc w:val="center"/>
              <w:rPr>
                <w:sz w:val="28"/>
                <w:szCs w:val="28"/>
              </w:rPr>
            </w:pPr>
            <w:r w:rsidRPr="002F4891">
              <w:rPr>
                <w:sz w:val="28"/>
                <w:szCs w:val="28"/>
              </w:rPr>
              <w:t>• Голосовые связки сомкнуты и вибрируют.</w:t>
            </w:r>
          </w:p>
          <w:p w:rsidR="002F4891" w:rsidRDefault="002F4891"/>
          <w:p w:rsidR="002F4891" w:rsidRDefault="002F4891"/>
        </w:tc>
        <w:tc>
          <w:tcPr>
            <w:tcW w:w="5670" w:type="dxa"/>
          </w:tcPr>
          <w:p w:rsidR="00002987" w:rsidRDefault="00002987" w:rsidP="00002987">
            <w:pPr>
              <w:rPr>
                <w:b/>
                <w:bCs/>
              </w:rPr>
            </w:pPr>
          </w:p>
          <w:p w:rsidR="00002987" w:rsidRDefault="00002987" w:rsidP="00002987">
            <w:pPr>
              <w:rPr>
                <w:b/>
                <w:bCs/>
              </w:rPr>
            </w:pPr>
          </w:p>
          <w:p w:rsidR="00002987" w:rsidRPr="0004498E" w:rsidRDefault="00002987" w:rsidP="0004498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449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Скороговорки и стихи</w:t>
            </w:r>
          </w:p>
          <w:p w:rsidR="00002987" w:rsidRPr="0004498E" w:rsidRDefault="00002987" w:rsidP="00044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02987" w:rsidRPr="0004498E" w:rsidRDefault="00002987" w:rsidP="000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Егор, Егор, укажи свой двор!</w:t>
            </w:r>
          </w:p>
          <w:p w:rsidR="00002987" w:rsidRPr="0004498E" w:rsidRDefault="00002987" w:rsidP="000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— А вот мой двор, голубой забор.</w:t>
            </w:r>
          </w:p>
          <w:p w:rsidR="00F25CDF" w:rsidRPr="0004498E" w:rsidRDefault="00F25CDF" w:rsidP="000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7" w:rsidRPr="0004498E" w:rsidRDefault="00002987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Проворонила</w:t>
            </w:r>
            <w:proofErr w:type="gramEnd"/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ворона вороненка</w:t>
            </w:r>
          </w:p>
          <w:p w:rsidR="00F25CDF" w:rsidRPr="0004498E" w:rsidRDefault="00F25CDF" w:rsidP="0004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DF" w:rsidRPr="0004498E" w:rsidRDefault="00002987" w:rsidP="0004498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Шёл Егор через двор,</w:t>
            </w:r>
          </w:p>
          <w:p w:rsidR="00F25CDF" w:rsidRPr="0004498E" w:rsidRDefault="00002987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Нёс топор чинить забор.</w:t>
            </w:r>
          </w:p>
          <w:p w:rsidR="002F4891" w:rsidRPr="0004498E" w:rsidRDefault="002F4891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CDF" w:rsidRPr="0004498E" w:rsidRDefault="00F25CDF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Рано утром два барана</w:t>
            </w:r>
          </w:p>
          <w:p w:rsidR="00F25CDF" w:rsidRPr="0004498E" w:rsidRDefault="00F25CDF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98E">
              <w:rPr>
                <w:rFonts w:ascii="Times New Roman" w:hAnsi="Times New Roman" w:cs="Times New Roman"/>
                <w:bCs/>
                <w:sz w:val="24"/>
                <w:szCs w:val="24"/>
              </w:rPr>
              <w:t>Барабанят в барабаны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Тигру скучно без игры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И рычит он громко: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Pr="0004498E">
              <w:rPr>
                <w:rFonts w:ascii="Times New Roman" w:hAnsi="Times New Roman" w:cs="Times New Roman"/>
              </w:rPr>
              <w:t>Р-р-р-ры</w:t>
            </w:r>
            <w:proofErr w:type="spellEnd"/>
            <w:r w:rsidRPr="0004498E">
              <w:rPr>
                <w:rFonts w:ascii="Times New Roman" w:hAnsi="Times New Roman" w:cs="Times New Roman"/>
              </w:rPr>
              <w:t>!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Потому что жить без игр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Не желает больше тигр!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С носорогом тигр дружил.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Он травой его кормил.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Носорог для друга тигра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Затевал смешные игры.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Розовые горы, розовое солнце,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 xml:space="preserve">В розовых </w:t>
            </w:r>
            <w:proofErr w:type="gramStart"/>
            <w:r w:rsidRPr="0004498E">
              <w:rPr>
                <w:rFonts w:ascii="Times New Roman" w:hAnsi="Times New Roman" w:cs="Times New Roman"/>
              </w:rPr>
              <w:t>домишках</w:t>
            </w:r>
            <w:proofErr w:type="gramEnd"/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Светятся оконца.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Розовая роща, розовая речка,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Розовая кошка играет у крылечка.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Розовый кораблик у меня в руках.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Розовые стекла на моих очках.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Но вот очки я с носа снял,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>И мир вокруг обычным стал.</w:t>
            </w:r>
          </w:p>
          <w:p w:rsidR="0004498E" w:rsidRPr="0004498E" w:rsidRDefault="0004498E" w:rsidP="0004498E">
            <w:pPr>
              <w:jc w:val="center"/>
              <w:rPr>
                <w:rFonts w:ascii="Times New Roman" w:hAnsi="Times New Roman" w:cs="Times New Roman"/>
              </w:rPr>
            </w:pPr>
            <w:r w:rsidRPr="0004498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4498E">
              <w:rPr>
                <w:rFonts w:ascii="Times New Roman" w:hAnsi="Times New Roman" w:cs="Times New Roman"/>
              </w:rPr>
              <w:t>Османова</w:t>
            </w:r>
            <w:proofErr w:type="spellEnd"/>
            <w:r w:rsidRPr="0004498E">
              <w:rPr>
                <w:rFonts w:ascii="Times New Roman" w:hAnsi="Times New Roman" w:cs="Times New Roman"/>
              </w:rPr>
              <w:t>.</w:t>
            </w:r>
          </w:p>
          <w:p w:rsidR="0004498E" w:rsidRPr="0004498E" w:rsidRDefault="0004498E" w:rsidP="0004498E"/>
          <w:p w:rsidR="0004498E" w:rsidRDefault="0004498E" w:rsidP="00F25CDF"/>
        </w:tc>
        <w:tc>
          <w:tcPr>
            <w:tcW w:w="4966" w:type="dxa"/>
          </w:tcPr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дошкольное образовательное учреждение</w:t>
            </w: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Детский сад №3 Золотая рыбка»</w:t>
            </w: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Default="002F4891" w:rsidP="002F4891">
            <w:pPr>
              <w:jc w:val="center"/>
            </w:pP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F489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Дома играем –</w:t>
            </w: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2F489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звук </w:t>
            </w:r>
            <w:proofErr w:type="gramStart"/>
            <w:r w:rsidRPr="002F489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</w:t>
            </w:r>
            <w:proofErr w:type="gramEnd"/>
            <w:r w:rsidRPr="002F4891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повторяем</w:t>
            </w: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47625</wp:posOffset>
                  </wp:positionV>
                  <wp:extent cx="1384300" cy="1397000"/>
                  <wp:effectExtent l="19050" t="0" r="6350" b="0"/>
                  <wp:wrapNone/>
                  <wp:docPr id="1" name="Рисунок 1" descr="ÐÐ°ÑÑÐ¸Ð½ÐºÐ¸ Ð¿Ð¾ Ð·Ð°Ð¿ÑÐ¾ÑÑ ÑÐ¸Ð³Ñ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¸Ð³Ñ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</w:p>
          <w:p w:rsidR="002F4891" w:rsidRDefault="002F4891" w:rsidP="002F4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891">
              <w:rPr>
                <w:rFonts w:ascii="Times New Roman" w:hAnsi="Times New Roman" w:cs="Times New Roman"/>
                <w:sz w:val="32"/>
                <w:szCs w:val="32"/>
              </w:rPr>
              <w:t>Учитель-логопед:</w:t>
            </w: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891">
              <w:rPr>
                <w:rFonts w:ascii="Times New Roman" w:hAnsi="Times New Roman" w:cs="Times New Roman"/>
                <w:sz w:val="32"/>
                <w:szCs w:val="32"/>
              </w:rPr>
              <w:t xml:space="preserve">Павлова </w:t>
            </w:r>
          </w:p>
          <w:p w:rsidR="002F4891" w:rsidRPr="002F4891" w:rsidRDefault="002F4891" w:rsidP="002F4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891">
              <w:rPr>
                <w:rFonts w:ascii="Times New Roman" w:hAnsi="Times New Roman" w:cs="Times New Roman"/>
                <w:sz w:val="32"/>
                <w:szCs w:val="32"/>
              </w:rPr>
              <w:t>Елена Анатольевна</w:t>
            </w:r>
          </w:p>
          <w:p w:rsidR="002F4891" w:rsidRDefault="002F4891" w:rsidP="002F4891">
            <w:pPr>
              <w:jc w:val="center"/>
            </w:pPr>
            <w:r w:rsidRPr="002F4891">
              <w:rPr>
                <w:rFonts w:ascii="Times New Roman" w:hAnsi="Times New Roman" w:cs="Times New Roman"/>
                <w:sz w:val="32"/>
                <w:szCs w:val="32"/>
              </w:rPr>
              <w:t>Телефон: 8 (910) 971 82 84</w:t>
            </w:r>
          </w:p>
        </w:tc>
      </w:tr>
    </w:tbl>
    <w:p w:rsidR="002F4891" w:rsidRDefault="002F4891">
      <w:pPr>
        <w:sectPr w:rsidR="002F4891" w:rsidSect="002F48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5549" w:type="dxa"/>
        <w:tblLook w:val="04A0"/>
      </w:tblPr>
      <w:tblGrid>
        <w:gridCol w:w="4928"/>
        <w:gridCol w:w="5670"/>
        <w:gridCol w:w="4951"/>
      </w:tblGrid>
      <w:tr w:rsidR="002F4891" w:rsidTr="00002987">
        <w:trPr>
          <w:trHeight w:val="10048"/>
        </w:trPr>
        <w:tc>
          <w:tcPr>
            <w:tcW w:w="4928" w:type="dxa"/>
          </w:tcPr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jc w:val="center"/>
              <w:rPr>
                <w:rStyle w:val="a7"/>
                <w:color w:val="211E1E"/>
              </w:rPr>
            </w:pP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jc w:val="center"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Памятка для родителей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jc w:val="center"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«Приемы автоматизации звуков в домашних условиях»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Кнопочки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proofErr w:type="gramStart"/>
            <w:r w:rsidRPr="00C154FD">
              <w:rPr>
                <w:color w:val="211E1E"/>
              </w:rPr>
              <w:t>Ребенок проговаривает слог (слово) с автоматизируемым звуком, нажимая пальчиком на «кнопочку» (нарисованный кружок, квадрат, рыбка, цветок и т.д.).</w:t>
            </w:r>
            <w:proofErr w:type="gramEnd"/>
            <w:r w:rsidRPr="00C154FD">
              <w:rPr>
                <w:color w:val="211E1E"/>
              </w:rPr>
              <w:t xml:space="preserve"> Сколько кнопочек — столько повторов.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Шарик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 xml:space="preserve"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</w:t>
            </w:r>
            <w:proofErr w:type="spellStart"/>
            <w:r w:rsidRPr="00C154FD">
              <w:rPr>
                <w:color w:val="211E1E"/>
              </w:rPr>
              <w:t>чистоговорки</w:t>
            </w:r>
            <w:proofErr w:type="spellEnd"/>
            <w:r w:rsidRPr="00C154FD">
              <w:rPr>
                <w:color w:val="211E1E"/>
              </w:rPr>
              <w:t>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Лабиринт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 xml:space="preserve">По нарисованному лабиринту (дорожке) ребенок проводит пальчиком, проговаривая предложения, </w:t>
            </w:r>
            <w:proofErr w:type="spellStart"/>
            <w:r w:rsidRPr="00C154FD">
              <w:rPr>
                <w:color w:val="211E1E"/>
              </w:rPr>
              <w:t>чистоговорки</w:t>
            </w:r>
            <w:proofErr w:type="spellEnd"/>
            <w:r w:rsidRPr="00C154FD">
              <w:rPr>
                <w:color w:val="211E1E"/>
              </w:rPr>
              <w:t>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Заборчик.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Дети рисуют горизонтальные палочки с одновременным произнесением слогов, слов.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</w:p>
          <w:p w:rsidR="00C154FD" w:rsidRPr="00C154FD" w:rsidRDefault="00C154FD" w:rsidP="00C15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D" w:rsidRPr="00C154FD" w:rsidRDefault="00C154FD" w:rsidP="00C15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91" w:rsidRPr="00C154FD" w:rsidRDefault="002F4891" w:rsidP="00373A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02987" w:rsidRDefault="00002987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rStyle w:val="a7"/>
                <w:color w:val="211E1E"/>
              </w:rPr>
            </w:pP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Дорожка.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Дети рисуют или выкладывают поочередно вертикальные и горизонтальные палочки с одновременным произнесением двух заданных слов.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Узоры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рисует (выкладывает) чередующиеся фигурки с одновременным произнесением слов. Каждая фигурка обозначает слово.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Пирамидка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нанизывает колечки на стержень пирамидки, проговаривая слоговые ряды, слова.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Кубик с цифрами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бросает кубик. Выпавшая цифра укажет сколько раз повторить слог, слово, пред</w:t>
            </w:r>
            <w:r w:rsidRPr="00C154FD">
              <w:rPr>
                <w:color w:val="211E1E"/>
              </w:rPr>
              <w:softHyphen/>
              <w:t>ложение.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Часики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проговаривает слово, предложение столько раз, сколько покажет стрелка на часиках.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Бусы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перебирает крупные бусины, желуди, пластмассовые шарики, нанизанные на леску, проговаривая речевой материал.</w:t>
            </w:r>
            <w:r w:rsidRPr="00C154FD">
              <w:rPr>
                <w:rStyle w:val="apple-converted-space"/>
                <w:color w:val="211E1E"/>
              </w:rPr>
              <w:t> </w:t>
            </w:r>
          </w:p>
          <w:p w:rsidR="002F4891" w:rsidRPr="00C154FD" w:rsidRDefault="002F4891" w:rsidP="00373A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</w:tcPr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proofErr w:type="spellStart"/>
            <w:r w:rsidRPr="00C154FD">
              <w:rPr>
                <w:rStyle w:val="a7"/>
                <w:color w:val="211E1E"/>
              </w:rPr>
              <w:t>Улиточка</w:t>
            </w:r>
            <w:proofErr w:type="spellEnd"/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проговаривает (</w:t>
            </w:r>
            <w:proofErr w:type="spellStart"/>
            <w:r w:rsidRPr="00C154FD">
              <w:rPr>
                <w:color w:val="211E1E"/>
              </w:rPr>
              <w:t>пропевает</w:t>
            </w:r>
            <w:proofErr w:type="spellEnd"/>
            <w:r w:rsidRPr="00C154FD">
              <w:rPr>
                <w:color w:val="211E1E"/>
              </w:rPr>
              <w:t xml:space="preserve">) изолированные звуки, слоги, слова, проводя пальцем по спирали — домику </w:t>
            </w:r>
            <w:proofErr w:type="spellStart"/>
            <w:r w:rsidRPr="00C154FD">
              <w:rPr>
                <w:color w:val="211E1E"/>
              </w:rPr>
              <w:t>улиточки</w:t>
            </w:r>
            <w:proofErr w:type="spellEnd"/>
            <w:r w:rsidRPr="00C154FD">
              <w:rPr>
                <w:color w:val="211E1E"/>
              </w:rPr>
              <w:t>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Тихо - громко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Ребенок «проходит» дорожку из больших и маленьких геометрических фигур, проговаривая заданные слоги, слова. На большой фигуре говорит громко, а на маленькой — тихо.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Пальчики здороваются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Каждый палец здоровается с большим пальцем. При соприкосновении произносить слог с автоматизируемым зву</w:t>
            </w:r>
            <w:r w:rsidRPr="00C154FD">
              <w:rPr>
                <w:color w:val="211E1E"/>
              </w:rPr>
              <w:softHyphen/>
              <w:t>ком. Все движения выполнять обеими руками одновременно и попеременно.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Кулачки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Сгибать кисти в кулак и разгибать, одновременно произнося слоги, слова.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rStyle w:val="a7"/>
                <w:color w:val="211E1E"/>
              </w:rPr>
              <w:t>Кулачки 2</w:t>
            </w:r>
          </w:p>
          <w:p w:rsidR="00C154FD" w:rsidRPr="00C154FD" w:rsidRDefault="00C154FD" w:rsidP="00C154FD">
            <w:pPr>
              <w:pStyle w:val="a6"/>
              <w:shd w:val="clear" w:color="auto" w:fill="FFFFFF"/>
              <w:spacing w:before="0" w:beforeAutospacing="0" w:after="260" w:afterAutospacing="0" w:line="376" w:lineRule="atLeast"/>
              <w:contextualSpacing/>
              <w:rPr>
                <w:color w:val="211E1E"/>
              </w:rPr>
            </w:pPr>
            <w:r w:rsidRPr="00C154FD">
              <w:rPr>
                <w:color w:val="211E1E"/>
              </w:rPr>
              <w:t>Поставить ладони на стол, сжимать и разжимать пальцы, произнося слоги.</w:t>
            </w:r>
          </w:p>
          <w:p w:rsidR="002F4891" w:rsidRPr="00C154FD" w:rsidRDefault="00C154FD" w:rsidP="00C15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4FD">
              <w:rPr>
                <w:rStyle w:val="a7"/>
                <w:rFonts w:ascii="Times New Roman" w:hAnsi="Times New Roman" w:cs="Times New Roman"/>
                <w:color w:val="211E1E"/>
                <w:sz w:val="24"/>
                <w:szCs w:val="24"/>
              </w:rPr>
              <w:t>Песочные часы.</w:t>
            </w:r>
            <w:r w:rsidRPr="00C154FD">
              <w:rPr>
                <w:rStyle w:val="apple-converted-space"/>
                <w:rFonts w:ascii="Times New Roman" w:hAnsi="Times New Roman" w:cs="Times New Roman"/>
                <w:color w:val="211E1E"/>
                <w:sz w:val="24"/>
                <w:szCs w:val="24"/>
              </w:rPr>
              <w:t> </w:t>
            </w:r>
            <w:r w:rsidRPr="00C154FD">
              <w:rPr>
                <w:rFonts w:ascii="Times New Roman" w:hAnsi="Times New Roman" w:cs="Times New Roman"/>
                <w:color w:val="211E1E"/>
                <w:sz w:val="24"/>
                <w:szCs w:val="24"/>
              </w:rPr>
              <w:t>Ребенок проговаривает речевой материал, пока не «стечет» песочек в часах (1 мин, 3 мин).</w:t>
            </w:r>
          </w:p>
        </w:tc>
      </w:tr>
    </w:tbl>
    <w:p w:rsidR="00A42382" w:rsidRDefault="00A42382"/>
    <w:sectPr w:rsidR="00A42382" w:rsidSect="002F489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382"/>
    <w:rsid w:val="00002987"/>
    <w:rsid w:val="0004498E"/>
    <w:rsid w:val="002F4891"/>
    <w:rsid w:val="00A42382"/>
    <w:rsid w:val="00C154FD"/>
    <w:rsid w:val="00F2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54FD"/>
    <w:rPr>
      <w:b/>
      <w:bCs/>
    </w:rPr>
  </w:style>
  <w:style w:type="character" w:customStyle="1" w:styleId="apple-converted-space">
    <w:name w:val="apple-converted-space"/>
    <w:basedOn w:val="a0"/>
    <w:rsid w:val="00C1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2019-02-07T16:43:00Z</cp:lastPrinted>
  <dcterms:created xsi:type="dcterms:W3CDTF">2019-02-07T16:27:00Z</dcterms:created>
  <dcterms:modified xsi:type="dcterms:W3CDTF">2019-02-07T16:58:00Z</dcterms:modified>
</cp:coreProperties>
</file>