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F6" w:rsidRDefault="00FD0CBF" w:rsidP="000A6C5D">
      <w:pPr>
        <w:spacing w:after="0" w:line="240" w:lineRule="auto"/>
        <w:ind w:left="5670"/>
        <w:rPr>
          <w:rFonts w:ascii="Times New Roman" w:eastAsiaTheme="minorEastAsia" w:hAnsi="Times New Roman" w:cs="Times New Roman"/>
          <w:b/>
          <w:sz w:val="28"/>
          <w:lang w:bidi="en-US"/>
        </w:rPr>
      </w:pPr>
      <w:r>
        <w:rPr>
          <w:noProof/>
          <w:color w:val="365F91" w:themeColor="accent1" w:themeShade="BF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9.05pt;margin-top:-32.55pt;width:254.25pt;height:102pt;z-index:251660288" strokecolor="white [3212]">
            <v:textbox style="mso-next-textbox:#_x0000_s1026">
              <w:txbxContent>
                <w:p w:rsidR="0064002D" w:rsidRDefault="0064002D" w:rsidP="0064002D">
                  <w:pPr>
                    <w:rPr>
                      <w:rFonts w:ascii="Georgia" w:hAnsi="Georgia"/>
                      <w:sz w:val="28"/>
                    </w:rPr>
                  </w:pPr>
                  <w:r>
                    <w:rPr>
                      <w:rFonts w:ascii="Georgia" w:hAnsi="Georgia"/>
                      <w:sz w:val="28"/>
                    </w:rPr>
                    <w:t>Утверждено заведующим МДОУ «Детский сад №3 Золотая рыбка» Е.А. Курдюмовой</w:t>
                  </w:r>
                </w:p>
                <w:p w:rsidR="0064002D" w:rsidRDefault="0064002D" w:rsidP="0064002D">
                  <w:pPr>
                    <w:rPr>
                      <w:rFonts w:ascii="Georgia" w:eastAsiaTheme="minorEastAsia" w:hAnsi="Georgia"/>
                      <w:sz w:val="28"/>
                      <w:szCs w:val="24"/>
                      <w:lang w:bidi="en-US"/>
                    </w:rPr>
                  </w:pPr>
                  <w:r>
                    <w:rPr>
                      <w:rFonts w:ascii="Georgia" w:hAnsi="Georgia"/>
                      <w:sz w:val="28"/>
                    </w:rPr>
                    <w:t>Приказ №235 о.д.  от 02.09.2024г.</w:t>
                  </w:r>
                </w:p>
                <w:p w:rsidR="006576F6" w:rsidRPr="005E7A39" w:rsidRDefault="006576F6" w:rsidP="006576F6">
                  <w:pPr>
                    <w:rPr>
                      <w:rFonts w:ascii="Georgia" w:hAnsi="Georgia"/>
                      <w:sz w:val="28"/>
                    </w:rPr>
                  </w:pPr>
                  <w:bookmarkStart w:id="0" w:name="_GoBack"/>
                  <w:bookmarkEnd w:id="0"/>
                  <w:r>
                    <w:rPr>
                      <w:rFonts w:ascii="Georgia" w:hAnsi="Georgia"/>
                      <w:sz w:val="28"/>
                    </w:rPr>
                    <w:t>.</w:t>
                  </w:r>
                </w:p>
                <w:p w:rsidR="006576F6" w:rsidRDefault="006576F6"/>
              </w:txbxContent>
            </v:textbox>
          </v:shape>
        </w:pict>
      </w:r>
      <w:r>
        <w:rPr>
          <w:noProof/>
          <w:color w:val="365F91" w:themeColor="accent1" w:themeShade="BF"/>
          <w:lang w:eastAsia="ru-RU"/>
        </w:rPr>
        <w:pict>
          <v:shape id="_x0000_s1027" type="#_x0000_t202" style="position:absolute;left:0;text-align:left;margin-left:3.3pt;margin-top:91.45pt;width:708.2pt;height:218.15pt;z-index:251661312;mso-position-horizontal-relative:margin;mso-position-vertical-relative:margin" strokecolor="white [3212]">
            <v:textbox style="mso-next-textbox:#_x0000_s1027">
              <w:txbxContent>
                <w:p w:rsidR="006576F6" w:rsidRPr="00816B3A" w:rsidRDefault="006576F6" w:rsidP="006576F6">
                  <w:pPr>
                    <w:jc w:val="center"/>
                    <w:rPr>
                      <w:rFonts w:ascii="Times New Roman" w:hAnsi="Times New Roman"/>
                      <w:b/>
                      <w:color w:val="0070C0"/>
                      <w:sz w:val="72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70C0"/>
                      <w:sz w:val="72"/>
                      <w:szCs w:val="20"/>
                      <w:lang w:eastAsia="ru-RU"/>
                    </w:rPr>
                    <w:t>КАЛЕНДАРНЫЙ УЧЕБНЫЙ ГРАФИК</w:t>
                  </w:r>
                </w:p>
                <w:p w:rsidR="006576F6" w:rsidRPr="00816B3A" w:rsidRDefault="006576F6" w:rsidP="006576F6">
                  <w:pPr>
                    <w:jc w:val="center"/>
                    <w:rPr>
                      <w:rFonts w:ascii="Times New Roman" w:hAnsi="Times New Roman"/>
                      <w:b/>
                      <w:color w:val="0070C0"/>
                      <w:sz w:val="72"/>
                      <w:szCs w:val="20"/>
                      <w:lang w:eastAsia="ru-RU"/>
                    </w:rPr>
                  </w:pPr>
                  <w:r w:rsidRPr="00816B3A">
                    <w:rPr>
                      <w:rFonts w:ascii="Times New Roman" w:hAnsi="Times New Roman"/>
                      <w:b/>
                      <w:color w:val="0070C0"/>
                      <w:sz w:val="72"/>
                      <w:szCs w:val="20"/>
                      <w:lang w:eastAsia="ru-RU"/>
                    </w:rPr>
                    <w:t xml:space="preserve">МДОУ «Детский сад №3 Золотая рыбка» </w:t>
                  </w:r>
                </w:p>
                <w:p w:rsidR="006576F6" w:rsidRDefault="006576F6" w:rsidP="006576F6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70C0"/>
                      <w:sz w:val="56"/>
                      <w:szCs w:val="20"/>
                      <w:lang w:eastAsia="ru-RU"/>
                    </w:rPr>
                  </w:pPr>
                </w:p>
                <w:p w:rsidR="006576F6" w:rsidRPr="00816B3A" w:rsidRDefault="006576F6" w:rsidP="006576F6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70C0"/>
                      <w:sz w:val="56"/>
                      <w:szCs w:val="20"/>
                      <w:lang w:eastAsia="ru-RU"/>
                    </w:rPr>
                  </w:pPr>
                  <w:r w:rsidRPr="00816B3A">
                    <w:rPr>
                      <w:rFonts w:ascii="Times New Roman" w:hAnsi="Times New Roman"/>
                      <w:b/>
                      <w:i/>
                      <w:color w:val="0070C0"/>
                      <w:sz w:val="56"/>
                      <w:szCs w:val="20"/>
                      <w:lang w:eastAsia="ru-RU"/>
                    </w:rPr>
                    <w:t>на 2024 – 2025 учебный год</w:t>
                  </w:r>
                </w:p>
                <w:p w:rsidR="006576F6" w:rsidRDefault="006576F6"/>
              </w:txbxContent>
            </v:textbox>
            <w10:wrap anchorx="margin" anchory="margin"/>
          </v:shape>
        </w:pict>
      </w:r>
      <w:r w:rsidR="006576F6">
        <w:rPr>
          <w:noProof/>
          <w:color w:val="365F91" w:themeColor="accent1" w:themeShade="BF"/>
          <w:lang w:eastAsia="ru-RU"/>
        </w:rPr>
        <w:drawing>
          <wp:anchor distT="0" distB="0" distL="114300" distR="114300" simplePos="0" relativeHeight="251659264" behindDoc="0" locked="0" layoutInCell="1" allowOverlap="1" wp14:anchorId="5CA5139B" wp14:editId="43EE1A78">
            <wp:simplePos x="0" y="0"/>
            <wp:positionH relativeFrom="column">
              <wp:posOffset>-686435</wp:posOffset>
            </wp:positionH>
            <wp:positionV relativeFrom="paragraph">
              <wp:posOffset>-1251585</wp:posOffset>
            </wp:positionV>
            <wp:extent cx="10610850" cy="7477125"/>
            <wp:effectExtent l="0" t="0" r="0" b="0"/>
            <wp:wrapThrough wrapText="bothSides">
              <wp:wrapPolygon edited="0">
                <wp:start x="0" y="0"/>
                <wp:lineTo x="0" y="21572"/>
                <wp:lineTo x="21561" y="21572"/>
                <wp:lineTo x="21561" y="0"/>
                <wp:lineTo x="0" y="0"/>
              </wp:wrapPolygon>
            </wp:wrapThrough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2473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7BA9" w:rsidRPr="006576F6" w:rsidRDefault="00537BA9" w:rsidP="00537BA9">
      <w:pPr>
        <w:spacing w:after="0"/>
        <w:jc w:val="both"/>
        <w:rPr>
          <w:rFonts w:ascii="Times New Roman" w:hAnsi="Times New Roman" w:cs="Times New Roman"/>
          <w:sz w:val="28"/>
        </w:rPr>
      </w:pPr>
      <w:r w:rsidRPr="006576F6">
        <w:rPr>
          <w:rFonts w:ascii="Times New Roman" w:hAnsi="Times New Roman" w:cs="Times New Roman"/>
          <w:sz w:val="28"/>
        </w:rPr>
        <w:lastRenderedPageBreak/>
        <w:t>Календарный учебный график не является документом, регламентирующим организацию образовательного процесса в ДОО, но систематически проверяется его наличие органами контроля.</w:t>
      </w:r>
    </w:p>
    <w:tbl>
      <w:tblPr>
        <w:tblW w:w="1460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3"/>
      </w:tblGrid>
      <w:tr w:rsidR="005C5E4E" w:rsidRPr="00D40461" w:rsidTr="006576F6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Режим работы МДОУ</w:t>
            </w:r>
          </w:p>
        </w:tc>
        <w:tc>
          <w:tcPr>
            <w:tcW w:w="9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E4E" w:rsidRPr="00D40461" w:rsidRDefault="005C5E4E" w:rsidP="005C5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 xml:space="preserve">Пятидневная рабочая неделя, </w:t>
            </w:r>
            <w:r w:rsidRPr="00D4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7.</w:t>
            </w:r>
            <w:r w:rsidR="008E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4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</w:t>
            </w:r>
            <w:r w:rsidR="008E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4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</w:t>
            </w: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 xml:space="preserve">часов. </w:t>
            </w:r>
          </w:p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 xml:space="preserve">Выходные дни: суббота, воскресенье </w:t>
            </w:r>
          </w:p>
        </w:tc>
      </w:tr>
      <w:tr w:rsidR="005C5E4E" w:rsidRPr="00D40461" w:rsidTr="006576F6">
        <w:trPr>
          <w:trHeight w:val="656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Начало </w:t>
            </w:r>
          </w:p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сентября 202</w:t>
            </w:r>
            <w:r w:rsidR="0065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40461" w:rsidRPr="00D4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4E" w:rsidRPr="00D40461" w:rsidTr="006576F6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</w:p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E4E" w:rsidRPr="00D40461" w:rsidRDefault="005C5E4E" w:rsidP="0065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мая 202</w:t>
            </w:r>
            <w:r w:rsidR="0065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4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C5E4E" w:rsidRPr="00D40461" w:rsidTr="006576F6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учебного года 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недель</w:t>
            </w:r>
          </w:p>
        </w:tc>
      </w:tr>
      <w:tr w:rsidR="005C5E4E" w:rsidRPr="00D40461" w:rsidTr="006576F6">
        <w:trPr>
          <w:trHeight w:val="1106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дней:</w:t>
            </w:r>
          </w:p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Понедельник, вторник, среда, четверг, пятница.</w:t>
            </w:r>
          </w:p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дни:</w:t>
            </w:r>
          </w:p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Суббота, воскресенье.</w:t>
            </w:r>
          </w:p>
        </w:tc>
      </w:tr>
      <w:tr w:rsidR="005C5E4E" w:rsidRPr="00D40461" w:rsidTr="006576F6">
        <w:trPr>
          <w:trHeight w:val="429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E4E" w:rsidRPr="00257D9B" w:rsidRDefault="005C5E4E" w:rsidP="006576F6">
            <w:pPr>
              <w:tabs>
                <w:tab w:val="left" w:pos="1631"/>
                <w:tab w:val="center" w:pos="33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</w:t>
            </w:r>
            <w:r w:rsidR="0065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57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0D9A" w:rsidRPr="00257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67651" w:rsidRPr="00257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257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 w:rsidR="0065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C5E4E" w:rsidRPr="00D40461" w:rsidTr="006576F6">
        <w:trPr>
          <w:trHeight w:val="243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 мониторинга 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E4E" w:rsidRPr="00257D9B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</w:t>
            </w:r>
            <w:r w:rsidR="0065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57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257D9B" w:rsidRPr="00257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57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 w:rsidR="0065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C5E4E" w:rsidRPr="00257D9B" w:rsidRDefault="00257D9B" w:rsidP="0065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C5E4E" w:rsidRPr="00257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 w:rsidR="0065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C5E4E" w:rsidRPr="00257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B67651" w:rsidRPr="00257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5C5E4E" w:rsidRPr="00257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 w:rsidR="0065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C5E4E" w:rsidRPr="00D40461" w:rsidTr="006576F6">
        <w:trPr>
          <w:trHeight w:val="59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E4E" w:rsidRPr="00D40461" w:rsidRDefault="005C5E4E" w:rsidP="0065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01 июня по 31 августа 202</w:t>
            </w:r>
            <w:r w:rsidR="0065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4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C5E4E" w:rsidRPr="00D40461" w:rsidTr="006576F6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E4E" w:rsidRPr="00D40461" w:rsidRDefault="005C5E4E" w:rsidP="005C5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>Нерабочие, праздничные дни, установленные законодательством РФ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9A" w:rsidRPr="00D40461" w:rsidRDefault="005C5E4E" w:rsidP="005C5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народного </w:t>
            </w:r>
            <w:r w:rsidR="006576F6" w:rsidRPr="00D40461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единства с</w:t>
            </w:r>
            <w:r w:rsidR="00103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6576F6" w:rsidRPr="00D404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576F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103DF6">
              <w:rPr>
                <w:rFonts w:ascii="Times New Roman" w:hAnsi="Times New Roman" w:cs="Times New Roman"/>
                <w:sz w:val="24"/>
                <w:szCs w:val="24"/>
              </w:rPr>
              <w:t xml:space="preserve"> 06.11.</w:t>
            </w: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7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7651" w:rsidRPr="00D40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D9A" w:rsidRPr="00D40461" w:rsidRDefault="005C5E4E" w:rsidP="005C5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каникулы и Рождество</w:t>
            </w: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67651" w:rsidRPr="00D40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3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7651" w:rsidRPr="00D4046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7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 xml:space="preserve"> по 0</w:t>
            </w:r>
            <w:r w:rsidR="00B67651" w:rsidRPr="00D40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657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D9A" w:rsidRPr="00D40461" w:rsidRDefault="005C5E4E" w:rsidP="005C5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DF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76F6">
              <w:rPr>
                <w:rFonts w:ascii="Times New Roman" w:hAnsi="Times New Roman" w:cs="Times New Roman"/>
                <w:sz w:val="24"/>
                <w:szCs w:val="24"/>
              </w:rPr>
              <w:t>23.02 по</w:t>
            </w:r>
            <w:r w:rsidR="00B67651" w:rsidRPr="00D40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DF6" w:rsidRPr="00D40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3DF6" w:rsidRPr="00D40461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657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67651" w:rsidRPr="00D40461" w:rsidRDefault="005C5E4E" w:rsidP="005C5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  <w:r w:rsidR="00103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3DF6" w:rsidRPr="00103D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3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  <w:r w:rsidR="00103DF6">
              <w:rPr>
                <w:rFonts w:ascii="Times New Roman" w:hAnsi="Times New Roman" w:cs="Times New Roman"/>
                <w:sz w:val="24"/>
                <w:szCs w:val="24"/>
              </w:rPr>
              <w:t xml:space="preserve"> по 10</w:t>
            </w:r>
            <w:r w:rsidR="00103DF6" w:rsidRPr="00D4046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57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70D9A" w:rsidRPr="00D40461" w:rsidRDefault="005C5E4E" w:rsidP="005C5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</w:t>
            </w: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DF6">
              <w:rPr>
                <w:rFonts w:ascii="Times New Roman" w:hAnsi="Times New Roman" w:cs="Times New Roman"/>
                <w:sz w:val="24"/>
                <w:szCs w:val="24"/>
              </w:rPr>
              <w:t xml:space="preserve">с 28.04 по </w:t>
            </w:r>
            <w:r w:rsidR="00B67651" w:rsidRPr="00D4046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657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67651" w:rsidRPr="00D40461" w:rsidRDefault="005C5E4E" w:rsidP="005C5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DF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103DF6">
              <w:rPr>
                <w:rFonts w:ascii="Times New Roman" w:hAnsi="Times New Roman" w:cs="Times New Roman"/>
                <w:sz w:val="24"/>
                <w:szCs w:val="24"/>
              </w:rPr>
              <w:t xml:space="preserve"> по 12.05.</w:t>
            </w: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7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D9A" w:rsidRPr="00D40461" w:rsidRDefault="005C5E4E" w:rsidP="0065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461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651" w:rsidRPr="00D40461">
              <w:rPr>
                <w:rFonts w:ascii="Times New Roman" w:hAnsi="Times New Roman" w:cs="Times New Roman"/>
                <w:sz w:val="24"/>
                <w:szCs w:val="24"/>
              </w:rPr>
              <w:t>12.06.202</w:t>
            </w:r>
            <w:r w:rsidR="00657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5E4E" w:rsidRPr="00D40461" w:rsidTr="006576F6">
        <w:trPr>
          <w:trHeight w:val="41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E4E" w:rsidRPr="00D40461" w:rsidRDefault="005C5E4E" w:rsidP="005C5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>Нерабочие дни при чрезвычайных обстоятельствах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E4E" w:rsidRPr="00D40461" w:rsidRDefault="005C5E4E" w:rsidP="000A6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hAnsi="Times New Roman" w:cs="Times New Roman"/>
                <w:sz w:val="24"/>
                <w:szCs w:val="24"/>
              </w:rPr>
              <w:t xml:space="preserve">Карантин  при превышении порога заболеваемости  может быть объявлен в  отдельной группе, отдельном образовательном учреждении, отдельном районе, городе или области при превышении эпидемического порога заболеваемости от 20% от общего количества </w:t>
            </w:r>
            <w:r w:rsidR="000A6C5D" w:rsidRPr="00D40461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</w:tr>
    </w:tbl>
    <w:p w:rsidR="000E513A" w:rsidRDefault="000E513A" w:rsidP="005C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E4E" w:rsidRDefault="000A6C5D" w:rsidP="005C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Календарная п</w:t>
      </w:r>
      <w:r w:rsidR="005C5E4E" w:rsidRPr="00D40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ериод</w:t>
      </w:r>
      <w:r w:rsidRPr="00D40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изация</w:t>
      </w:r>
      <w:r w:rsidR="005C5E4E" w:rsidRPr="00D40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576F6" w:rsidRPr="00D40461" w:rsidRDefault="006576F6" w:rsidP="005C5E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C5E4E" w:rsidRPr="00D40461" w:rsidRDefault="006576F6" w:rsidP="006576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период</w:t>
      </w:r>
      <w:r w:rsidR="005C5E4E" w:rsidRPr="00D40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C5E4E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5C5E4E" w:rsidRPr="00D4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(сентябрь-декабрь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C5E4E" w:rsidRPr="00D4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количество недель/дней </w:t>
      </w:r>
      <w:r w:rsidR="005C5E4E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  <w:r w:rsidR="007C08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недель/ 121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календарный день 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5C5E4E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01.09</w:t>
      </w:r>
      <w:r w:rsidR="00781EE3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C5E4E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781EE3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C5E4E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31.12.202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5C5E4E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</w:t>
      </w:r>
      <w:r w:rsidR="005C5E4E" w:rsidRPr="00D4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них праздничные </w:t>
      </w:r>
      <w:r w:rsidRPr="00D4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дни: 1</w:t>
      </w:r>
      <w:r w:rsidR="000E5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день (</w:t>
      </w:r>
      <w:r w:rsidR="005C5E4E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4.11.202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5C5E4E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г).</w:t>
      </w:r>
    </w:p>
    <w:p w:rsidR="005C5E4E" w:rsidRPr="00D40461" w:rsidRDefault="005C5E4E" w:rsidP="006576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период: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D4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(январь-май 202</w:t>
      </w:r>
      <w:r w:rsidR="0065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576F6" w:rsidRPr="00D4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576F6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6576F6" w:rsidRPr="00D4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Pr="00D4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недель/дней </w:t>
      </w:r>
      <w:r w:rsidR="007C08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недели </w:t>
      </w:r>
      <w:r w:rsidR="006576F6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 151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календарных   дней </w:t>
      </w:r>
      <w:r w:rsidR="006576F6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(01.01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-31.05.202</w:t>
      </w:r>
      <w:r w:rsidR="00657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</w:t>
      </w:r>
      <w:r w:rsidRPr="00D4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них праздничные </w:t>
      </w:r>
      <w:r w:rsidR="006576F6" w:rsidRPr="00D4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дни: 18</w:t>
      </w:r>
      <w:r w:rsidR="00781EE3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дней</w:t>
      </w:r>
      <w:r w:rsidR="00657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576F6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01.01-09.01.202</w:t>
      </w:r>
      <w:r w:rsidR="00657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01.02.202</w:t>
      </w:r>
      <w:r w:rsidR="00657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23.02.202</w:t>
      </w:r>
      <w:r w:rsidR="00657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08.03.202</w:t>
      </w:r>
      <w:r w:rsidR="00657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30.04-02.05.202</w:t>
      </w:r>
      <w:r w:rsidR="00657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07-09.05.202</w:t>
      </w:r>
      <w:r w:rsidR="00657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FA59CD" w:rsidRPr="00D40461" w:rsidRDefault="006576F6" w:rsidP="006576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Летний оздоровительный</w:t>
      </w:r>
      <w:r w:rsidR="005C5E4E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5C5E4E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01.06 - 31.08.202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5C5E4E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г): </w:t>
      </w:r>
      <w:r w:rsidR="005C5E4E" w:rsidRPr="00D4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недель/ дней:</w:t>
      </w:r>
      <w:r w:rsidR="000E5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13 недель/ </w:t>
      </w:r>
      <w:r w:rsidR="005C5E4E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92 календарных 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дня из</w:t>
      </w:r>
      <w:r w:rsidR="005C5E4E" w:rsidRPr="00D4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праздничные дни: </w:t>
      </w:r>
      <w:r w:rsidR="005C5E4E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(11</w:t>
      </w:r>
      <w:r w:rsidR="007C08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C5E4E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-13.06.202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5C5E4E"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</w:t>
      </w:r>
    </w:p>
    <w:p w:rsidR="00FA59CD" w:rsidRPr="00D40461" w:rsidRDefault="00FA59CD" w:rsidP="00FA59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59CD" w:rsidRPr="008C64BC" w:rsidRDefault="00FA59CD" w:rsidP="008C64B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617B1E" w:rsidRPr="00D40461" w:rsidRDefault="00617B1E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</w:p>
    <w:sectPr w:rsidR="00617B1E" w:rsidRPr="00D40461" w:rsidSect="006576F6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CBF" w:rsidRDefault="00FD0CBF" w:rsidP="00617B1E">
      <w:pPr>
        <w:spacing w:after="0" w:line="240" w:lineRule="auto"/>
      </w:pPr>
      <w:r>
        <w:separator/>
      </w:r>
    </w:p>
  </w:endnote>
  <w:endnote w:type="continuationSeparator" w:id="0">
    <w:p w:rsidR="00FD0CBF" w:rsidRDefault="00FD0CBF" w:rsidP="0061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9B" w:rsidRDefault="00FD0CBF" w:rsidP="00617B1E">
    <w:pPr>
      <w:pStyle w:val="a6"/>
      <w:jc w:val="center"/>
    </w:pPr>
    <w:hyperlink r:id="rId1" w:tgtFrame="_blank" w:history="1">
      <w:r w:rsidR="00257D9B">
        <w:rPr>
          <w:rStyle w:val="aa"/>
          <w:rFonts w:ascii="Arial" w:hAnsi="Arial" w:cs="Arial"/>
          <w:color w:val="2222CC"/>
          <w:sz w:val="19"/>
          <w:szCs w:val="19"/>
          <w:shd w:val="clear" w:color="auto" w:fill="FFFFFF"/>
        </w:rPr>
        <w:t>https://skills4u.ru/</w:t>
      </w:r>
    </w:hyperlink>
  </w:p>
  <w:p w:rsidR="00257D9B" w:rsidRDefault="00257D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CBF" w:rsidRDefault="00FD0CBF" w:rsidP="00617B1E">
      <w:pPr>
        <w:spacing w:after="0" w:line="240" w:lineRule="auto"/>
      </w:pPr>
      <w:r>
        <w:separator/>
      </w:r>
    </w:p>
  </w:footnote>
  <w:footnote w:type="continuationSeparator" w:id="0">
    <w:p w:rsidR="00FD0CBF" w:rsidRDefault="00FD0CBF" w:rsidP="00617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3F9"/>
    <w:rsid w:val="000143F9"/>
    <w:rsid w:val="000868C7"/>
    <w:rsid w:val="000A6C5D"/>
    <w:rsid w:val="000B3FAB"/>
    <w:rsid w:val="000E513A"/>
    <w:rsid w:val="000F0784"/>
    <w:rsid w:val="00103DF6"/>
    <w:rsid w:val="001A06AF"/>
    <w:rsid w:val="001C2EED"/>
    <w:rsid w:val="001E64D7"/>
    <w:rsid w:val="00257D9B"/>
    <w:rsid w:val="004934B2"/>
    <w:rsid w:val="004A6F23"/>
    <w:rsid w:val="004C4384"/>
    <w:rsid w:val="00531009"/>
    <w:rsid w:val="00537BA9"/>
    <w:rsid w:val="00570D9A"/>
    <w:rsid w:val="005A49DD"/>
    <w:rsid w:val="005C5E4E"/>
    <w:rsid w:val="00617B1E"/>
    <w:rsid w:val="00626A8B"/>
    <w:rsid w:val="00626CDA"/>
    <w:rsid w:val="0063489F"/>
    <w:rsid w:val="0064002D"/>
    <w:rsid w:val="00647D8E"/>
    <w:rsid w:val="006576F6"/>
    <w:rsid w:val="006E45DC"/>
    <w:rsid w:val="00765665"/>
    <w:rsid w:val="00781EE3"/>
    <w:rsid w:val="007C087E"/>
    <w:rsid w:val="0087589C"/>
    <w:rsid w:val="00883E70"/>
    <w:rsid w:val="008C64BC"/>
    <w:rsid w:val="008D1941"/>
    <w:rsid w:val="008E566B"/>
    <w:rsid w:val="008E7EB2"/>
    <w:rsid w:val="008F75B2"/>
    <w:rsid w:val="00A863DF"/>
    <w:rsid w:val="00AA7805"/>
    <w:rsid w:val="00AE08FC"/>
    <w:rsid w:val="00B67651"/>
    <w:rsid w:val="00C4677F"/>
    <w:rsid w:val="00C9515F"/>
    <w:rsid w:val="00CC0C62"/>
    <w:rsid w:val="00CD40F9"/>
    <w:rsid w:val="00D40461"/>
    <w:rsid w:val="00D737D0"/>
    <w:rsid w:val="00EB45DE"/>
    <w:rsid w:val="00FA59CD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96BB7A1-0284-49D0-83A9-56E9C6C5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1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7B1E"/>
  </w:style>
  <w:style w:type="paragraph" w:styleId="a6">
    <w:name w:val="footer"/>
    <w:basedOn w:val="a"/>
    <w:link w:val="a7"/>
    <w:uiPriority w:val="99"/>
    <w:unhideWhenUsed/>
    <w:rsid w:val="0061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B1E"/>
  </w:style>
  <w:style w:type="paragraph" w:styleId="a8">
    <w:name w:val="Balloon Text"/>
    <w:basedOn w:val="a"/>
    <w:link w:val="a9"/>
    <w:uiPriority w:val="99"/>
    <w:semiHidden/>
    <w:unhideWhenUsed/>
    <w:rsid w:val="0061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B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17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02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12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95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859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4459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4152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5410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782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9940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39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250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4694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5941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7017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980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7437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23823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84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7975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8710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8927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332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413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912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860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129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59077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46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6672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06874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9512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kills4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Ильина Лариса</cp:lastModifiedBy>
  <cp:revision>21</cp:revision>
  <dcterms:created xsi:type="dcterms:W3CDTF">2021-09-16T12:06:00Z</dcterms:created>
  <dcterms:modified xsi:type="dcterms:W3CDTF">2024-10-03T15:52:00Z</dcterms:modified>
</cp:coreProperties>
</file>